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9"/>
        <w:ind w:left="292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2437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0584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7772400" y="10058400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F26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0pt;width:612pt;height:792pt;mso-position-horizontal-relative:page;mso-position-vertical-relative:page;z-index:-16072704" id="docshape1" filled="true" fillcolor="#2f261f" stroked="false">
                <v:fill type="solid"/>
                <w10:wrap type="none"/>
              </v:rect>
            </w:pict>
          </mc:Fallback>
        </mc:AlternateContent>
      </w:r>
      <w:r>
        <w:rPr>
          <w:rFonts w:ascii="Arial"/>
          <w:b/>
          <w:color w:val="A86449"/>
          <w:sz w:val="17"/>
        </w:rPr>
        <w:t>MEDIA &amp; PRESS </w:t>
      </w:r>
      <w:r>
        <w:rPr>
          <w:rFonts w:ascii="Arial"/>
          <w:b/>
          <w:color w:val="A86449"/>
          <w:spacing w:val="-5"/>
          <w:sz w:val="17"/>
        </w:rPr>
        <w:t>KIT</w:t>
      </w:r>
    </w:p>
    <w:p>
      <w:pPr>
        <w:pStyle w:val="Title"/>
      </w:pPr>
      <w:r>
        <w:rPr>
          <w:color w:val="F0E4D3"/>
        </w:rPr>
        <w:t>DR. NAEEM </w:t>
      </w:r>
      <w:r>
        <w:rPr>
          <w:color w:val="F0E4D3"/>
          <w:spacing w:val="-5"/>
        </w:rPr>
        <w:t>MEO</w:t>
      </w:r>
    </w:p>
    <w:p>
      <w:pPr>
        <w:spacing w:before="47"/>
        <w:ind w:left="292" w:right="0" w:firstLine="0"/>
        <w:jc w:val="left"/>
        <w:rPr>
          <w:sz w:val="20"/>
        </w:rPr>
      </w:pPr>
      <w:r>
        <w:rPr>
          <w:color w:val="CAB39C"/>
          <w:sz w:val="20"/>
        </w:rPr>
        <w:t>American Author • Retired Physician • International Thriller </w:t>
      </w:r>
      <w:r>
        <w:rPr>
          <w:color w:val="CAB39C"/>
          <w:spacing w:val="-2"/>
          <w:sz w:val="20"/>
        </w:rPr>
        <w:t>Writer</w:t>
      </w:r>
    </w:p>
    <w:p>
      <w:pPr>
        <w:pStyle w:val="BodyText"/>
        <w:spacing w:before="43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2491739</wp:posOffset>
            </wp:positionH>
            <wp:positionV relativeFrom="paragraph">
              <wp:posOffset>188717</wp:posOffset>
            </wp:positionV>
            <wp:extent cx="2783124" cy="3476625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3124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3"/>
        <w:rPr>
          <w:sz w:val="20"/>
        </w:rPr>
      </w:pPr>
    </w:p>
    <w:p>
      <w:pPr>
        <w:spacing w:before="0"/>
        <w:ind w:left="292" w:right="0" w:firstLine="0"/>
        <w:jc w:val="left"/>
        <w:rPr>
          <w:rFonts w:ascii="Times New Roman"/>
          <w:sz w:val="34"/>
        </w:rPr>
      </w:pPr>
      <w:r>
        <w:rPr>
          <w:rFonts w:ascii="Times New Roman"/>
          <w:color w:val="F0E4D3"/>
          <w:sz w:val="34"/>
        </w:rPr>
        <w:t>WHERE FICTION CHALLENGES </w:t>
      </w:r>
      <w:r>
        <w:rPr>
          <w:rFonts w:ascii="Times New Roman"/>
          <w:color w:val="F0E4D3"/>
          <w:spacing w:val="-2"/>
          <w:sz w:val="34"/>
        </w:rPr>
        <w:t>POWER.</w:t>
      </w:r>
    </w:p>
    <w:p>
      <w:pPr>
        <w:spacing w:before="136"/>
        <w:ind w:left="292" w:right="0" w:firstLine="0"/>
        <w:jc w:val="left"/>
        <w:rPr>
          <w:sz w:val="15"/>
        </w:rPr>
      </w:pPr>
      <w:r>
        <w:rPr>
          <w:color w:val="CAB39C"/>
          <w:sz w:val="15"/>
        </w:rPr>
        <w:t>QUESTION EVERYTHING. • TRUST NO ONE. • FOLLOW THE </w:t>
      </w:r>
      <w:r>
        <w:rPr>
          <w:color w:val="CAB39C"/>
          <w:spacing w:val="-2"/>
          <w:sz w:val="15"/>
        </w:rPr>
        <w:t>EVIDENCE.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566927</wp:posOffset>
                </wp:positionH>
                <wp:positionV relativeFrom="paragraph">
                  <wp:posOffset>281315</wp:posOffset>
                </wp:positionV>
                <wp:extent cx="663892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638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8925" h="0">
                              <a:moveTo>
                                <a:pt x="0" y="0"/>
                              </a:moveTo>
                              <a:lnTo>
                                <a:pt x="663854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5944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639999pt;margin-top:22.150829pt;width:522.75pt;height:.1pt;mso-position-horizontal-relative:page;mso-position-vertical-relative:paragraph;z-index:-15728128;mso-wrap-distance-left:0;mso-wrap-distance-right:0" id="docshape2" coordorigin="893,443" coordsize="10455,0" path="m893,443l11347,443e" filled="false" stroked="true" strokeweight="1pt" strokecolor="#594438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10627" w:val="right" w:leader="none"/>
        </w:tabs>
        <w:spacing w:before="103"/>
        <w:ind w:left="172" w:right="0" w:firstLine="0"/>
        <w:jc w:val="left"/>
        <w:rPr>
          <w:sz w:val="14"/>
        </w:rPr>
      </w:pPr>
      <w:r>
        <w:rPr>
          <w:color w:val="CAB39C"/>
          <w:sz w:val="14"/>
        </w:rPr>
        <w:t>DR. NAEEM MEO</w:t>
      </w:r>
      <w:r>
        <w:rPr>
          <w:color w:val="CAB39C"/>
          <w:spacing w:val="38"/>
          <w:sz w:val="14"/>
        </w:rPr>
        <w:t> </w:t>
      </w:r>
      <w:r>
        <w:rPr>
          <w:color w:val="CAB39C"/>
          <w:sz w:val="14"/>
        </w:rPr>
        <w:t>•</w:t>
      </w:r>
      <w:r>
        <w:rPr>
          <w:color w:val="CAB39C"/>
          <w:spacing w:val="39"/>
          <w:sz w:val="14"/>
        </w:rPr>
        <w:t> </w:t>
      </w:r>
      <w:r>
        <w:rPr>
          <w:color w:val="CAB39C"/>
          <w:sz w:val="14"/>
        </w:rPr>
        <w:t>MEDIA &amp; PRESS </w:t>
      </w:r>
      <w:r>
        <w:rPr>
          <w:color w:val="CAB39C"/>
          <w:spacing w:val="-5"/>
          <w:sz w:val="14"/>
        </w:rPr>
        <w:t>KIT</w:t>
      </w:r>
      <w:r>
        <w:rPr>
          <w:color w:val="CAB39C"/>
          <w:sz w:val="14"/>
        </w:rPr>
        <w:tab/>
      </w:r>
      <w:r>
        <w:rPr>
          <w:color w:val="CAB39C"/>
          <w:spacing w:val="-10"/>
          <w:sz w:val="14"/>
        </w:rPr>
        <w:t>1</w:t>
      </w:r>
    </w:p>
    <w:p>
      <w:pPr>
        <w:spacing w:after="0"/>
        <w:jc w:val="left"/>
        <w:rPr>
          <w:sz w:val="14"/>
        </w:rPr>
        <w:sectPr>
          <w:type w:val="continuous"/>
          <w:pgSz w:w="12240" w:h="15840"/>
          <w:pgMar w:top="1300" w:bottom="280" w:left="720" w:right="720"/>
        </w:sectPr>
      </w:pPr>
    </w:p>
    <w:p>
      <w:pPr>
        <w:spacing w:before="65"/>
        <w:ind w:left="292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2448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0584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7772400" y="10058400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F26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0pt;width:612pt;height:792pt;mso-position-horizontal-relative:page;mso-position-vertical-relative:page;z-index:-16071680" id="docshape3" filled="true" fillcolor="#2f261f" stroked="false">
                <v:fill type="solid"/>
                <w10:wrap type="none"/>
              </v:rect>
            </w:pict>
          </mc:Fallback>
        </mc:AlternateContent>
      </w:r>
      <w:r>
        <w:rPr>
          <w:rFonts w:ascii="Arial"/>
          <w:b/>
          <w:color w:val="A86449"/>
          <w:spacing w:val="-2"/>
          <w:sz w:val="17"/>
        </w:rPr>
        <w:t>AUTHOR</w:t>
      </w:r>
    </w:p>
    <w:p>
      <w:pPr>
        <w:pStyle w:val="Heading1"/>
        <w:spacing w:line="228" w:lineRule="auto"/>
      </w:pPr>
      <w:r>
        <w:rPr>
          <w:color w:val="F0E4D3"/>
        </w:rPr>
        <w:t>Cinematic</w:t>
      </w:r>
      <w:r>
        <w:rPr>
          <w:color w:val="F0E4D3"/>
          <w:spacing w:val="-8"/>
        </w:rPr>
        <w:t> </w:t>
      </w:r>
      <w:r>
        <w:rPr>
          <w:color w:val="F0E4D3"/>
        </w:rPr>
        <w:t>thrillers</w:t>
      </w:r>
      <w:r>
        <w:rPr>
          <w:color w:val="F0E4D3"/>
          <w:spacing w:val="-8"/>
        </w:rPr>
        <w:t> </w:t>
      </w:r>
      <w:r>
        <w:rPr>
          <w:color w:val="F0E4D3"/>
        </w:rPr>
        <w:t>shaped</w:t>
      </w:r>
      <w:r>
        <w:rPr>
          <w:color w:val="F0E4D3"/>
          <w:spacing w:val="-8"/>
        </w:rPr>
        <w:t> </w:t>
      </w:r>
      <w:r>
        <w:rPr>
          <w:color w:val="F0E4D3"/>
        </w:rPr>
        <w:t>by</w:t>
      </w:r>
      <w:r>
        <w:rPr>
          <w:color w:val="F0E4D3"/>
          <w:spacing w:val="-8"/>
        </w:rPr>
        <w:t> </w:t>
      </w:r>
      <w:r>
        <w:rPr>
          <w:color w:val="F0E4D3"/>
        </w:rPr>
        <w:t>medicine,</w:t>
      </w:r>
      <w:r>
        <w:rPr>
          <w:color w:val="F0E4D3"/>
          <w:spacing w:val="-8"/>
        </w:rPr>
        <w:t> </w:t>
      </w:r>
      <w:r>
        <w:rPr>
          <w:color w:val="F0E4D3"/>
        </w:rPr>
        <w:t>systems and global affairs.</w:t>
      </w:r>
    </w:p>
    <w:p>
      <w:pPr>
        <w:pStyle w:val="BodyText"/>
        <w:spacing w:line="307" w:lineRule="auto" w:before="140"/>
        <w:ind w:left="292" w:right="397"/>
      </w:pPr>
      <w:r>
        <w:rPr>
          <w:color w:val="F0E4D3"/>
          <w:w w:val="105"/>
        </w:rPr>
        <w:t>Dr. Naeem Meo is an American author and retired physician whose fiction explores power, politics, intelligence, medicine, technology</w:t>
      </w:r>
      <w:r>
        <w:rPr>
          <w:color w:val="F0E4D3"/>
          <w:spacing w:val="-11"/>
          <w:w w:val="105"/>
        </w:rPr>
        <w:t> </w:t>
      </w:r>
      <w:r>
        <w:rPr>
          <w:color w:val="F0E4D3"/>
          <w:w w:val="105"/>
        </w:rPr>
        <w:t>and</w:t>
      </w:r>
      <w:r>
        <w:rPr>
          <w:color w:val="F0E4D3"/>
          <w:spacing w:val="-11"/>
          <w:w w:val="105"/>
        </w:rPr>
        <w:t> </w:t>
      </w:r>
      <w:r>
        <w:rPr>
          <w:color w:val="F0E4D3"/>
          <w:w w:val="105"/>
        </w:rPr>
        <w:t>the</w:t>
      </w:r>
      <w:r>
        <w:rPr>
          <w:color w:val="F0E4D3"/>
          <w:spacing w:val="-11"/>
          <w:w w:val="105"/>
        </w:rPr>
        <w:t> </w:t>
      </w:r>
      <w:r>
        <w:rPr>
          <w:color w:val="F0E4D3"/>
          <w:w w:val="105"/>
        </w:rPr>
        <w:t>human</w:t>
      </w:r>
      <w:r>
        <w:rPr>
          <w:color w:val="F0E4D3"/>
          <w:spacing w:val="-11"/>
          <w:w w:val="105"/>
        </w:rPr>
        <w:t> </w:t>
      </w:r>
      <w:r>
        <w:rPr>
          <w:color w:val="F0E4D3"/>
          <w:w w:val="105"/>
        </w:rPr>
        <w:t>condition.</w:t>
      </w:r>
      <w:r>
        <w:rPr>
          <w:color w:val="F0E4D3"/>
          <w:spacing w:val="-11"/>
          <w:w w:val="105"/>
        </w:rPr>
        <w:t> </w:t>
      </w:r>
      <w:r>
        <w:rPr>
          <w:color w:val="F0E4D3"/>
          <w:w w:val="105"/>
        </w:rPr>
        <w:t>Drawing</w:t>
      </w:r>
      <w:r>
        <w:rPr>
          <w:color w:val="F0E4D3"/>
          <w:spacing w:val="-11"/>
          <w:w w:val="105"/>
        </w:rPr>
        <w:t> </w:t>
      </w:r>
      <w:r>
        <w:rPr>
          <w:color w:val="F0E4D3"/>
          <w:w w:val="105"/>
        </w:rPr>
        <w:t>on</w:t>
      </w:r>
      <w:r>
        <w:rPr>
          <w:color w:val="F0E4D3"/>
          <w:spacing w:val="-11"/>
          <w:w w:val="105"/>
        </w:rPr>
        <w:t> </w:t>
      </w:r>
      <w:r>
        <w:rPr>
          <w:color w:val="F0E4D3"/>
          <w:w w:val="105"/>
        </w:rPr>
        <w:t>more</w:t>
      </w:r>
      <w:r>
        <w:rPr>
          <w:color w:val="F0E4D3"/>
          <w:spacing w:val="-11"/>
          <w:w w:val="105"/>
        </w:rPr>
        <w:t> </w:t>
      </w:r>
      <w:r>
        <w:rPr>
          <w:color w:val="F0E4D3"/>
          <w:w w:val="105"/>
        </w:rPr>
        <w:t>than</w:t>
      </w:r>
      <w:r>
        <w:rPr>
          <w:color w:val="F0E4D3"/>
          <w:spacing w:val="-11"/>
          <w:w w:val="105"/>
        </w:rPr>
        <w:t> </w:t>
      </w:r>
      <w:r>
        <w:rPr>
          <w:color w:val="F0E4D3"/>
          <w:w w:val="105"/>
        </w:rPr>
        <w:t>three</w:t>
      </w:r>
      <w:r>
        <w:rPr>
          <w:color w:val="F0E4D3"/>
          <w:spacing w:val="-11"/>
          <w:w w:val="105"/>
        </w:rPr>
        <w:t> </w:t>
      </w:r>
      <w:r>
        <w:rPr>
          <w:color w:val="F0E4D3"/>
          <w:w w:val="105"/>
        </w:rPr>
        <w:t>decades</w:t>
      </w:r>
      <w:r>
        <w:rPr>
          <w:color w:val="F0E4D3"/>
          <w:spacing w:val="-11"/>
          <w:w w:val="105"/>
        </w:rPr>
        <w:t> </w:t>
      </w:r>
      <w:r>
        <w:rPr>
          <w:color w:val="F0E4D3"/>
          <w:w w:val="105"/>
        </w:rPr>
        <w:t>in</w:t>
      </w:r>
      <w:r>
        <w:rPr>
          <w:color w:val="F0E4D3"/>
          <w:spacing w:val="-11"/>
          <w:w w:val="105"/>
        </w:rPr>
        <w:t> </w:t>
      </w:r>
      <w:r>
        <w:rPr>
          <w:color w:val="F0E4D3"/>
          <w:w w:val="105"/>
        </w:rPr>
        <w:t>healthcare,</w:t>
      </w:r>
      <w:r>
        <w:rPr>
          <w:color w:val="F0E4D3"/>
          <w:spacing w:val="-11"/>
          <w:w w:val="105"/>
        </w:rPr>
        <w:t> </w:t>
      </w:r>
      <w:r>
        <w:rPr>
          <w:color w:val="F0E4D3"/>
          <w:w w:val="105"/>
        </w:rPr>
        <w:t>he</w:t>
      </w:r>
      <w:r>
        <w:rPr>
          <w:color w:val="F0E4D3"/>
          <w:spacing w:val="-11"/>
          <w:w w:val="105"/>
        </w:rPr>
        <w:t> </w:t>
      </w:r>
      <w:r>
        <w:rPr>
          <w:color w:val="F0E4D3"/>
          <w:w w:val="105"/>
        </w:rPr>
        <w:t>writes</w:t>
      </w:r>
      <w:r>
        <w:rPr>
          <w:color w:val="F0E4D3"/>
          <w:spacing w:val="-11"/>
          <w:w w:val="105"/>
        </w:rPr>
        <w:t> </w:t>
      </w:r>
      <w:r>
        <w:rPr>
          <w:color w:val="F0E4D3"/>
          <w:w w:val="105"/>
        </w:rPr>
        <w:t>international</w:t>
      </w:r>
      <w:r>
        <w:rPr>
          <w:color w:val="F0E4D3"/>
          <w:spacing w:val="-11"/>
          <w:w w:val="105"/>
        </w:rPr>
        <w:t> </w:t>
      </w:r>
      <w:r>
        <w:rPr>
          <w:color w:val="F0E4D3"/>
          <w:w w:val="105"/>
        </w:rPr>
        <w:t>thrillers</w:t>
      </w:r>
      <w:r>
        <w:rPr>
          <w:color w:val="F0E4D3"/>
          <w:spacing w:val="-11"/>
          <w:w w:val="105"/>
        </w:rPr>
        <w:t> </w:t>
      </w:r>
      <w:r>
        <w:rPr>
          <w:color w:val="F0E4D3"/>
          <w:w w:val="105"/>
        </w:rPr>
        <w:t>blending suspense, medical realism, cyber warfare, espionage, political intrigue and conspiracy.</w:t>
      </w:r>
    </w:p>
    <w:p>
      <w:pPr>
        <w:pStyle w:val="BodyText"/>
        <w:spacing w:line="307" w:lineRule="auto" w:before="99"/>
        <w:ind w:left="292" w:right="913"/>
      </w:pPr>
      <w:r>
        <w:rPr>
          <w:color w:val="F0E4D3"/>
          <w:w w:val="105"/>
        </w:rPr>
        <w:t>His</w:t>
      </w:r>
      <w:r>
        <w:rPr>
          <w:color w:val="F0E4D3"/>
          <w:spacing w:val="-13"/>
          <w:w w:val="105"/>
        </w:rPr>
        <w:t> </w:t>
      </w:r>
      <w:r>
        <w:rPr>
          <w:color w:val="F0E4D3"/>
          <w:w w:val="105"/>
        </w:rPr>
        <w:t>fictional</w:t>
      </w:r>
      <w:r>
        <w:rPr>
          <w:color w:val="F0E4D3"/>
          <w:spacing w:val="-12"/>
          <w:w w:val="105"/>
        </w:rPr>
        <w:t> </w:t>
      </w:r>
      <w:r>
        <w:rPr>
          <w:color w:val="F0E4D3"/>
          <w:w w:val="105"/>
        </w:rPr>
        <w:t>universe</w:t>
      </w:r>
      <w:r>
        <w:rPr>
          <w:color w:val="F0E4D3"/>
          <w:spacing w:val="-13"/>
          <w:w w:val="105"/>
        </w:rPr>
        <w:t> </w:t>
      </w:r>
      <w:r>
        <w:rPr>
          <w:color w:val="F0E4D3"/>
          <w:w w:val="105"/>
        </w:rPr>
        <w:t>examines</w:t>
      </w:r>
      <w:r>
        <w:rPr>
          <w:color w:val="F0E4D3"/>
          <w:spacing w:val="-12"/>
          <w:w w:val="105"/>
        </w:rPr>
        <w:t> </w:t>
      </w:r>
      <w:r>
        <w:rPr>
          <w:color w:val="F0E4D3"/>
          <w:w w:val="105"/>
        </w:rPr>
        <w:t>governments,</w:t>
      </w:r>
      <w:r>
        <w:rPr>
          <w:color w:val="F0E4D3"/>
          <w:spacing w:val="-12"/>
          <w:w w:val="105"/>
        </w:rPr>
        <w:t> </w:t>
      </w:r>
      <w:r>
        <w:rPr>
          <w:color w:val="F0E4D3"/>
          <w:w w:val="105"/>
        </w:rPr>
        <w:t>intelligence</w:t>
      </w:r>
      <w:r>
        <w:rPr>
          <w:color w:val="F0E4D3"/>
          <w:spacing w:val="-13"/>
          <w:w w:val="105"/>
        </w:rPr>
        <w:t> </w:t>
      </w:r>
      <w:r>
        <w:rPr>
          <w:color w:val="F0E4D3"/>
          <w:w w:val="105"/>
        </w:rPr>
        <w:t>agencies,</w:t>
      </w:r>
      <w:r>
        <w:rPr>
          <w:color w:val="F0E4D3"/>
          <w:spacing w:val="-12"/>
          <w:w w:val="105"/>
        </w:rPr>
        <w:t> </w:t>
      </w:r>
      <w:r>
        <w:rPr>
          <w:color w:val="F0E4D3"/>
          <w:w w:val="105"/>
        </w:rPr>
        <w:t>healthcare</w:t>
      </w:r>
      <w:r>
        <w:rPr>
          <w:color w:val="F0E4D3"/>
          <w:spacing w:val="-13"/>
          <w:w w:val="105"/>
        </w:rPr>
        <w:t> </w:t>
      </w:r>
      <w:r>
        <w:rPr>
          <w:color w:val="F0E4D3"/>
          <w:w w:val="105"/>
        </w:rPr>
        <w:t>systems,</w:t>
      </w:r>
      <w:r>
        <w:rPr>
          <w:color w:val="F0E4D3"/>
          <w:spacing w:val="-12"/>
          <w:w w:val="105"/>
        </w:rPr>
        <w:t> </w:t>
      </w:r>
      <w:r>
        <w:rPr>
          <w:color w:val="F0E4D3"/>
          <w:w w:val="105"/>
        </w:rPr>
        <w:t>corporations,</w:t>
      </w:r>
      <w:r>
        <w:rPr>
          <w:color w:val="F0E4D3"/>
          <w:spacing w:val="-12"/>
          <w:w w:val="105"/>
        </w:rPr>
        <w:t> </w:t>
      </w:r>
      <w:r>
        <w:rPr>
          <w:color w:val="F0E4D3"/>
          <w:w w:val="105"/>
        </w:rPr>
        <w:t>organized</w:t>
      </w:r>
      <w:r>
        <w:rPr>
          <w:color w:val="F0E4D3"/>
          <w:spacing w:val="-13"/>
          <w:w w:val="105"/>
        </w:rPr>
        <w:t> </w:t>
      </w:r>
      <w:r>
        <w:rPr>
          <w:color w:val="F0E4D3"/>
          <w:w w:val="105"/>
        </w:rPr>
        <w:t>crime</w:t>
      </w:r>
      <w:r>
        <w:rPr>
          <w:color w:val="F0E4D3"/>
          <w:spacing w:val="-12"/>
          <w:w w:val="105"/>
        </w:rPr>
        <w:t> </w:t>
      </w:r>
      <w:r>
        <w:rPr>
          <w:color w:val="F0E4D3"/>
          <w:w w:val="105"/>
        </w:rPr>
        <w:t>and emerging technologies through stories about authority, ambition, justice, deception, resilience and accountability.</w:t>
      </w:r>
    </w:p>
    <w:p>
      <w:pPr>
        <w:spacing w:before="106"/>
        <w:ind w:left="292" w:right="0" w:firstLine="0"/>
        <w:jc w:val="left"/>
        <w:rPr>
          <w:rFonts w:ascii="Times New Roman" w:hAnsi="Times New Roman"/>
          <w:sz w:val="34"/>
        </w:rPr>
      </w:pPr>
      <w:r>
        <w:rPr>
          <w:rFonts w:ascii="Times New Roman" w:hAnsi="Times New Roman"/>
          <w:color w:val="F0E4D3"/>
          <w:sz w:val="34"/>
        </w:rPr>
        <w:t>“What happens when power exists without </w:t>
      </w:r>
      <w:r>
        <w:rPr>
          <w:rFonts w:ascii="Times New Roman" w:hAnsi="Times New Roman"/>
          <w:color w:val="F0E4D3"/>
          <w:spacing w:val="-2"/>
          <w:sz w:val="34"/>
        </w:rPr>
        <w:t>accountability?”</w:t>
      </w:r>
    </w:p>
    <w:p>
      <w:pPr>
        <w:spacing w:line="292" w:lineRule="auto" w:before="136"/>
        <w:ind w:left="292" w:right="397" w:firstLine="0"/>
        <w:jc w:val="left"/>
        <w:rPr>
          <w:sz w:val="15"/>
        </w:rPr>
      </w:pPr>
      <w:r>
        <w:rPr>
          <w:color w:val="CAB39C"/>
          <w:sz w:val="15"/>
        </w:rPr>
        <w:t>The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source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material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identifies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16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books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and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counting,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while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the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supplied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document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contains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15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identifiable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book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covers.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This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edition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includes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every supplied cover and keeps each description matched to its own title.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566927</wp:posOffset>
                </wp:positionH>
                <wp:positionV relativeFrom="paragraph">
                  <wp:posOffset>249565</wp:posOffset>
                </wp:positionV>
                <wp:extent cx="6638925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638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8925" h="0">
                              <a:moveTo>
                                <a:pt x="0" y="0"/>
                              </a:moveTo>
                              <a:lnTo>
                                <a:pt x="663854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5944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639999pt;margin-top:19.650850pt;width:522.75pt;height:.1pt;mso-position-horizontal-relative:page;mso-position-vertical-relative:paragraph;z-index:-15727104;mso-wrap-distance-left:0;mso-wrap-distance-right:0" id="docshape4" coordorigin="893,393" coordsize="10455,0" path="m893,393l11347,393e" filled="false" stroked="true" strokeweight="1pt" strokecolor="#594438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10627" w:val="right" w:leader="none"/>
        </w:tabs>
        <w:spacing w:before="103"/>
        <w:ind w:left="172" w:right="0" w:firstLine="0"/>
        <w:jc w:val="left"/>
        <w:rPr>
          <w:sz w:val="14"/>
        </w:rPr>
      </w:pPr>
      <w:r>
        <w:rPr>
          <w:color w:val="CAB39C"/>
          <w:sz w:val="14"/>
        </w:rPr>
        <w:t>DR. NAEEM MEO</w:t>
      </w:r>
      <w:r>
        <w:rPr>
          <w:color w:val="CAB39C"/>
          <w:spacing w:val="38"/>
          <w:sz w:val="14"/>
        </w:rPr>
        <w:t> </w:t>
      </w:r>
      <w:r>
        <w:rPr>
          <w:color w:val="CAB39C"/>
          <w:sz w:val="14"/>
        </w:rPr>
        <w:t>•</w:t>
      </w:r>
      <w:r>
        <w:rPr>
          <w:color w:val="CAB39C"/>
          <w:spacing w:val="39"/>
          <w:sz w:val="14"/>
        </w:rPr>
        <w:t> </w:t>
      </w:r>
      <w:r>
        <w:rPr>
          <w:color w:val="CAB39C"/>
          <w:sz w:val="14"/>
        </w:rPr>
        <w:t>MEDIA &amp; PRESS </w:t>
      </w:r>
      <w:r>
        <w:rPr>
          <w:color w:val="CAB39C"/>
          <w:spacing w:val="-5"/>
          <w:sz w:val="14"/>
        </w:rPr>
        <w:t>KIT</w:t>
      </w:r>
      <w:r>
        <w:rPr>
          <w:color w:val="CAB39C"/>
          <w:sz w:val="14"/>
        </w:rPr>
        <w:tab/>
      </w:r>
      <w:r>
        <w:rPr>
          <w:color w:val="CAB39C"/>
          <w:spacing w:val="-10"/>
          <w:sz w:val="14"/>
        </w:rPr>
        <w:t>2</w:t>
      </w:r>
    </w:p>
    <w:p>
      <w:pPr>
        <w:spacing w:after="0"/>
        <w:jc w:val="left"/>
        <w:rPr>
          <w:sz w:val="14"/>
        </w:rPr>
        <w:sectPr>
          <w:pgSz w:w="12240" w:h="15840"/>
          <w:pgMar w:top="900" w:bottom="280" w:left="720" w:right="720"/>
        </w:sectPr>
      </w:pPr>
    </w:p>
    <w:p>
      <w:pPr>
        <w:spacing w:before="65"/>
        <w:ind w:left="292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2458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0584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7772400" y="10058400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F26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0pt;width:612pt;height:792pt;mso-position-horizontal-relative:page;mso-position-vertical-relative:page;z-index:-16070656" id="docshape5" filled="true" fillcolor="#2f261f" stroked="false">
                <v:fill type="solid"/>
                <w10:wrap type="none"/>
              </v:rect>
            </w:pict>
          </mc:Fallback>
        </mc:AlternateContent>
      </w:r>
      <w:r>
        <w:rPr>
          <w:rFonts w:ascii="Arial"/>
          <w:b/>
          <w:color w:val="A86449"/>
          <w:sz w:val="17"/>
        </w:rPr>
        <w:t>DARK POWER </w:t>
      </w:r>
      <w:r>
        <w:rPr>
          <w:rFonts w:ascii="Arial"/>
          <w:b/>
          <w:color w:val="A86449"/>
          <w:spacing w:val="-2"/>
          <w:sz w:val="17"/>
        </w:rPr>
        <w:t>SERIES</w:t>
      </w:r>
    </w:p>
    <w:p>
      <w:pPr>
        <w:pStyle w:val="Heading1"/>
        <w:spacing w:line="228" w:lineRule="auto"/>
      </w:pPr>
      <w:r>
        <w:rPr>
          <w:color w:val="F0E4D3"/>
        </w:rPr>
        <w:t>Power,</w:t>
      </w:r>
      <w:r>
        <w:rPr>
          <w:color w:val="F0E4D3"/>
          <w:spacing w:val="-10"/>
        </w:rPr>
        <w:t> </w:t>
      </w:r>
      <w:r>
        <w:rPr>
          <w:color w:val="F0E4D3"/>
        </w:rPr>
        <w:t>conspiracy,</w:t>
      </w:r>
      <w:r>
        <w:rPr>
          <w:color w:val="F0E4D3"/>
          <w:spacing w:val="-10"/>
        </w:rPr>
        <w:t> </w:t>
      </w:r>
      <w:r>
        <w:rPr>
          <w:color w:val="F0E4D3"/>
        </w:rPr>
        <w:t>supernatural</w:t>
      </w:r>
      <w:r>
        <w:rPr>
          <w:color w:val="F0E4D3"/>
          <w:spacing w:val="-10"/>
        </w:rPr>
        <w:t> </w:t>
      </w:r>
      <w:r>
        <w:rPr>
          <w:color w:val="F0E4D3"/>
        </w:rPr>
        <w:t>mystery</w:t>
      </w:r>
      <w:r>
        <w:rPr>
          <w:color w:val="F0E4D3"/>
          <w:spacing w:val="-10"/>
        </w:rPr>
        <w:t> </w:t>
      </w:r>
      <w:r>
        <w:rPr>
          <w:color w:val="F0E4D3"/>
        </w:rPr>
        <w:t>and science fiction.</w:t>
      </w:r>
    </w:p>
    <w:p>
      <w:pPr>
        <w:pStyle w:val="BodyText"/>
        <w:spacing w:before="3"/>
        <w:rPr>
          <w:rFonts w:ascii="Times New Roman"/>
          <w:b/>
          <w:sz w:val="10"/>
        </w:rPr>
      </w:pPr>
    </w:p>
    <w:tbl>
      <w:tblPr>
        <w:tblW w:w="0" w:type="auto"/>
        <w:jc w:val="left"/>
        <w:tblInd w:w="905" w:type="dxa"/>
        <w:tblBorders>
          <w:top w:val="single" w:sz="4" w:space="0" w:color="594438"/>
          <w:left w:val="single" w:sz="4" w:space="0" w:color="594438"/>
          <w:bottom w:val="single" w:sz="4" w:space="0" w:color="594438"/>
          <w:right w:val="single" w:sz="4" w:space="0" w:color="594438"/>
          <w:insideH w:val="single" w:sz="4" w:space="0" w:color="594438"/>
          <w:insideV w:val="single" w:sz="4" w:space="0" w:color="59443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00"/>
      </w:tblGrid>
      <w:tr>
        <w:trPr>
          <w:trHeight w:val="3031" w:hRule="atLeast"/>
        </w:trPr>
        <w:tc>
          <w:tcPr>
            <w:tcW w:w="9000" w:type="dxa"/>
            <w:shd w:val="clear" w:color="auto" w:fill="382B23"/>
          </w:tcPr>
          <w:p>
            <w:pPr>
              <w:pStyle w:val="TableParagraph"/>
              <w:spacing w:before="173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2224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98047</wp:posOffset>
                      </wp:positionV>
                      <wp:extent cx="1143000" cy="1728470"/>
                      <wp:effectExtent l="0" t="0" r="0" b="0"/>
                      <wp:wrapNone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1143000" cy="1728470"/>
                                <a:chExt cx="1143000" cy="1728470"/>
                              </a:xfrm>
                            </wpg:grpSpPr>
                            <pic:pic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17282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pt;margin-top:7.720303pt;width:90pt;height:136.1pt;mso-position-horizontal-relative:column;mso-position-vertical-relative:paragraph;z-index:15732224" id="docshapegroup6" coordorigin="180,154" coordsize="1800,2722">
                      <v:shape style="position:absolute;left:180;top:154;width:1800;height:2722" type="#_x0000_t75" id="docshape7" stroked="false">
                        <v:imagedata r:id="rId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Times New Roman"/>
                <w:b/>
                <w:color w:val="F0E4D3"/>
                <w:sz w:val="28"/>
              </w:rPr>
              <w:t>The Eastern </w:t>
            </w:r>
            <w:r>
              <w:rPr>
                <w:rFonts w:ascii="Times New Roman"/>
                <w:b/>
                <w:color w:val="F0E4D3"/>
                <w:spacing w:val="-2"/>
                <w:sz w:val="28"/>
              </w:rPr>
              <w:t>District</w:t>
            </w:r>
          </w:p>
          <w:p>
            <w:pPr>
              <w:pStyle w:val="TableParagraph"/>
              <w:spacing w:line="307" w:lineRule="auto"/>
              <w:rPr>
                <w:sz w:val="17"/>
              </w:rPr>
            </w:pPr>
            <w:r>
              <w:rPr>
                <w:color w:val="F0E4D3"/>
                <w:w w:val="105"/>
                <w:sz w:val="17"/>
              </w:rPr>
              <w:t>Twelve</w:t>
            </w:r>
            <w:r>
              <w:rPr>
                <w:color w:val="F0E4D3"/>
                <w:spacing w:val="-13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influential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officials</w:t>
            </w:r>
            <w:r>
              <w:rPr>
                <w:color w:val="F0E4D3"/>
                <w:spacing w:val="-13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are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found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dead</w:t>
            </w:r>
            <w:r>
              <w:rPr>
                <w:color w:val="F0E4D3"/>
                <w:spacing w:val="-13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under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identical,</w:t>
            </w:r>
            <w:r>
              <w:rPr>
                <w:color w:val="F0E4D3"/>
                <w:spacing w:val="-13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impossible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circumstances, leading investigators toward a controversial case involving justice, corruption and alleged supernatural forces.</w:t>
            </w:r>
          </w:p>
        </w:tc>
      </w:tr>
      <w:tr>
        <w:trPr>
          <w:trHeight w:val="3031" w:hRule="atLeast"/>
        </w:trPr>
        <w:tc>
          <w:tcPr>
            <w:tcW w:w="9000" w:type="dxa"/>
            <w:shd w:val="clear" w:color="auto" w:fill="382B23"/>
          </w:tcPr>
          <w:p>
            <w:pPr>
              <w:pStyle w:val="TableParagraph"/>
              <w:spacing w:before="17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2736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98048</wp:posOffset>
                      </wp:positionV>
                      <wp:extent cx="1143000" cy="1728470"/>
                      <wp:effectExtent l="0" t="0" r="0" b="0"/>
                      <wp:wrapNone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1143000" cy="1728470"/>
                                <a:chExt cx="1143000" cy="1728470"/>
                              </a:xfrm>
                            </wpg:grpSpPr>
                            <pic:pic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17282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pt;margin-top:7.720316pt;width:90pt;height:136.1pt;mso-position-horizontal-relative:column;mso-position-vertical-relative:paragraph;z-index:15732736" id="docshapegroup8" coordorigin="180,154" coordsize="1800,2722">
                      <v:shape style="position:absolute;left:180;top:154;width:1800;height:2722" type="#_x0000_t75" id="docshape9" stroked="false">
                        <v:imagedata r:id="rId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b/>
                <w:color w:val="F0E4D3"/>
                <w:sz w:val="28"/>
              </w:rPr>
              <w:t>The Devil’s </w:t>
            </w:r>
            <w:r>
              <w:rPr>
                <w:rFonts w:ascii="Times New Roman" w:hAnsi="Times New Roman"/>
                <w:b/>
                <w:color w:val="F0E4D3"/>
                <w:spacing w:val="-2"/>
                <w:sz w:val="28"/>
              </w:rPr>
              <w:t>Protocol</w:t>
            </w:r>
          </w:p>
          <w:p>
            <w:pPr>
              <w:pStyle w:val="TableParagraph"/>
              <w:spacing w:line="307" w:lineRule="auto"/>
              <w:ind w:right="253"/>
              <w:rPr>
                <w:sz w:val="17"/>
              </w:rPr>
            </w:pPr>
            <w:r>
              <w:rPr>
                <w:color w:val="F0E4D3"/>
                <w:w w:val="105"/>
                <w:sz w:val="17"/>
              </w:rPr>
              <w:t>A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supernatural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thriller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about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sacrifice,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a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dangerous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agreement,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an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ancient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force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and a race to uncover a plan that could affect the balance between humanity and the </w:t>
            </w:r>
            <w:r>
              <w:rPr>
                <w:color w:val="F0E4D3"/>
                <w:spacing w:val="-2"/>
                <w:w w:val="105"/>
                <w:sz w:val="17"/>
              </w:rPr>
              <w:t>supernatural.</w:t>
            </w:r>
          </w:p>
        </w:tc>
      </w:tr>
    </w:tbl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151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566927</wp:posOffset>
                </wp:positionH>
                <wp:positionV relativeFrom="paragraph">
                  <wp:posOffset>257763</wp:posOffset>
                </wp:positionV>
                <wp:extent cx="6638925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6638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8925" h="0">
                              <a:moveTo>
                                <a:pt x="0" y="0"/>
                              </a:moveTo>
                              <a:lnTo>
                                <a:pt x="663854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5944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639999pt;margin-top:20.296368pt;width:522.75pt;height:.1pt;mso-position-horizontal-relative:page;mso-position-vertical-relative:paragraph;z-index:-15726080;mso-wrap-distance-left:0;mso-wrap-distance-right:0" id="docshape10" coordorigin="893,406" coordsize="10455,0" path="m893,406l11347,406e" filled="false" stroked="true" strokeweight="1pt" strokecolor="#594438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10549" w:val="left" w:leader="none"/>
        </w:tabs>
        <w:spacing w:before="103"/>
        <w:ind w:left="172" w:right="0" w:firstLine="0"/>
        <w:jc w:val="left"/>
        <w:rPr>
          <w:sz w:val="14"/>
        </w:rPr>
      </w:pPr>
      <w:r>
        <w:rPr>
          <w:color w:val="CAB39C"/>
          <w:sz w:val="14"/>
        </w:rPr>
        <w:t>DR. NAEEM MEO</w:t>
      </w:r>
      <w:r>
        <w:rPr>
          <w:color w:val="CAB39C"/>
          <w:spacing w:val="38"/>
          <w:sz w:val="14"/>
        </w:rPr>
        <w:t> </w:t>
      </w:r>
      <w:r>
        <w:rPr>
          <w:color w:val="CAB39C"/>
          <w:sz w:val="14"/>
        </w:rPr>
        <w:t>•</w:t>
      </w:r>
      <w:r>
        <w:rPr>
          <w:color w:val="CAB39C"/>
          <w:spacing w:val="39"/>
          <w:sz w:val="14"/>
        </w:rPr>
        <w:t> </w:t>
      </w:r>
      <w:r>
        <w:rPr>
          <w:color w:val="CAB39C"/>
          <w:sz w:val="14"/>
        </w:rPr>
        <w:t>MEDIA &amp; PRESS </w:t>
      </w:r>
      <w:r>
        <w:rPr>
          <w:color w:val="CAB39C"/>
          <w:spacing w:val="-5"/>
          <w:sz w:val="14"/>
        </w:rPr>
        <w:t>KIT</w:t>
      </w:r>
      <w:r>
        <w:rPr>
          <w:color w:val="CAB39C"/>
          <w:sz w:val="14"/>
        </w:rPr>
        <w:tab/>
      </w:r>
      <w:r>
        <w:rPr>
          <w:color w:val="CAB39C"/>
          <w:spacing w:val="-10"/>
          <w:sz w:val="14"/>
        </w:rPr>
        <w:t>3</w:t>
      </w:r>
    </w:p>
    <w:p>
      <w:pPr>
        <w:spacing w:after="0"/>
        <w:jc w:val="left"/>
        <w:rPr>
          <w:sz w:val="14"/>
        </w:rPr>
        <w:sectPr>
          <w:pgSz w:w="12240" w:h="15840"/>
          <w:pgMar w:top="900" w:bottom="280" w:left="720" w:right="720"/>
        </w:sectPr>
      </w:pPr>
    </w:p>
    <w:tbl>
      <w:tblPr>
        <w:tblW w:w="0" w:type="auto"/>
        <w:jc w:val="left"/>
        <w:tblInd w:w="905" w:type="dxa"/>
        <w:tblBorders>
          <w:top w:val="single" w:sz="4" w:space="0" w:color="594438"/>
          <w:left w:val="single" w:sz="4" w:space="0" w:color="594438"/>
          <w:bottom w:val="single" w:sz="4" w:space="0" w:color="594438"/>
          <w:right w:val="single" w:sz="4" w:space="0" w:color="594438"/>
          <w:insideH w:val="single" w:sz="4" w:space="0" w:color="594438"/>
          <w:insideV w:val="single" w:sz="4" w:space="0" w:color="59443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00"/>
      </w:tblGrid>
      <w:tr>
        <w:trPr>
          <w:trHeight w:val="3031" w:hRule="atLeast"/>
        </w:trPr>
        <w:tc>
          <w:tcPr>
            <w:tcW w:w="9000" w:type="dxa"/>
            <w:shd w:val="clear" w:color="auto" w:fill="382B23"/>
          </w:tcPr>
          <w:p>
            <w:pPr>
              <w:pStyle w:val="TableParagraph"/>
              <w:spacing w:before="173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4272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98047</wp:posOffset>
                      </wp:positionV>
                      <wp:extent cx="1143000" cy="1728470"/>
                      <wp:effectExtent l="0" t="0" r="0" b="0"/>
                      <wp:wrapNone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1143000" cy="1728470"/>
                                <a:chExt cx="1143000" cy="1728470"/>
                              </a:xfrm>
                            </wpg:grpSpPr>
                            <pic:pic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17282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pt;margin-top:7.720303pt;width:90pt;height:136.1pt;mso-position-horizontal-relative:column;mso-position-vertical-relative:paragraph;z-index:15734272" id="docshapegroup11" coordorigin="180,154" coordsize="1800,2722">
                      <v:shape style="position:absolute;left:180;top:154;width:1800;height:2722" type="#_x0000_t75" id="docshape12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Times New Roman"/>
                <w:b/>
                <w:color w:val="F0E4D3"/>
                <w:sz w:val="28"/>
              </w:rPr>
              <w:t>The Devil </w:t>
            </w:r>
            <w:r>
              <w:rPr>
                <w:rFonts w:ascii="Times New Roman"/>
                <w:b/>
                <w:color w:val="F0E4D3"/>
                <w:spacing w:val="-2"/>
                <w:sz w:val="28"/>
              </w:rPr>
              <w:t>Girls</w:t>
            </w:r>
          </w:p>
          <w:p>
            <w:pPr>
              <w:pStyle w:val="TableParagraph"/>
              <w:spacing w:line="307" w:lineRule="auto"/>
              <w:rPr>
                <w:sz w:val="17"/>
              </w:rPr>
            </w:pPr>
            <w:r>
              <w:rPr>
                <w:color w:val="F0E4D3"/>
                <w:w w:val="105"/>
                <w:sz w:val="17"/>
              </w:rPr>
              <w:t>Eleven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women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enter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a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trial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to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expose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hidden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operations,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political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manipulation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and global power games—before the trial is shut down and the women escape.</w:t>
            </w:r>
          </w:p>
        </w:tc>
      </w:tr>
      <w:tr>
        <w:trPr>
          <w:trHeight w:val="3031" w:hRule="atLeast"/>
        </w:trPr>
        <w:tc>
          <w:tcPr>
            <w:tcW w:w="9000" w:type="dxa"/>
            <w:shd w:val="clear" w:color="auto" w:fill="382B23"/>
          </w:tcPr>
          <w:p>
            <w:pPr>
              <w:pStyle w:val="TableParagraph"/>
              <w:spacing w:before="17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4784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98047</wp:posOffset>
                      </wp:positionV>
                      <wp:extent cx="1143000" cy="1728470"/>
                      <wp:effectExtent l="0" t="0" r="0" b="0"/>
                      <wp:wrapNone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1143000" cy="1728470"/>
                                <a:chExt cx="1143000" cy="1728470"/>
                              </a:xfrm>
                            </wpg:grpSpPr>
                            <pic:pic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17282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pt;margin-top:7.720285pt;width:90pt;height:136.1pt;mso-position-horizontal-relative:column;mso-position-vertical-relative:paragraph;z-index:15734784" id="docshapegroup13" coordorigin="180,154" coordsize="1800,2722">
                      <v:shape style="position:absolute;left:180;top:154;width:1800;height:2722" type="#_x0000_t75" id="docshape14" stroked="false">
                        <v:imagedata r:id="rId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b/>
                <w:color w:val="F0E4D3"/>
                <w:sz w:val="28"/>
              </w:rPr>
              <w:t>Devil’s </w:t>
            </w:r>
            <w:r>
              <w:rPr>
                <w:rFonts w:ascii="Times New Roman" w:hAnsi="Times New Roman"/>
                <w:b/>
                <w:color w:val="F0E4D3"/>
                <w:spacing w:val="-4"/>
                <w:sz w:val="28"/>
              </w:rPr>
              <w:t>Rise</w:t>
            </w:r>
          </w:p>
          <w:p>
            <w:pPr>
              <w:pStyle w:val="TableParagraph"/>
              <w:spacing w:line="307" w:lineRule="auto"/>
              <w:ind w:right="253"/>
              <w:rPr>
                <w:sz w:val="17"/>
              </w:rPr>
            </w:pPr>
            <w:r>
              <w:rPr>
                <w:color w:val="F0E4D3"/>
                <w:w w:val="105"/>
                <w:sz w:val="17"/>
              </w:rPr>
              <w:t>A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justice-driven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international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thriller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that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expands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from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corruption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in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India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into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the global JINN Network, geopolitical conflict and a supernatural power struggle.</w:t>
            </w:r>
          </w:p>
        </w:tc>
      </w:tr>
    </w:tbl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2478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0584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7772400" y="10058400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F26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0pt;width:612pt;height:792pt;mso-position-horizontal-relative:page;mso-position-vertical-relative:page;z-index:-16068608" id="docshape15" filled="true" fillcolor="#2f261f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566927</wp:posOffset>
                </wp:positionH>
                <wp:positionV relativeFrom="paragraph">
                  <wp:posOffset>207177</wp:posOffset>
                </wp:positionV>
                <wp:extent cx="6638925" cy="127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6638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8925" h="0">
                              <a:moveTo>
                                <a:pt x="0" y="0"/>
                              </a:moveTo>
                              <a:lnTo>
                                <a:pt x="663854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5944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639999pt;margin-top:16.313204pt;width:522.75pt;height:.1pt;mso-position-horizontal-relative:page;mso-position-vertical-relative:paragraph;z-index:-15724032;mso-wrap-distance-left:0;mso-wrap-distance-right:0" id="docshape16" coordorigin="893,326" coordsize="10455,0" path="m893,326l11347,326e" filled="false" stroked="true" strokeweight="1pt" strokecolor="#594438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10627" w:val="right" w:leader="none"/>
        </w:tabs>
        <w:spacing w:before="103"/>
        <w:ind w:left="172" w:right="0" w:firstLine="0"/>
        <w:jc w:val="left"/>
        <w:rPr>
          <w:sz w:val="14"/>
        </w:rPr>
      </w:pPr>
      <w:r>
        <w:rPr>
          <w:color w:val="CAB39C"/>
          <w:sz w:val="14"/>
        </w:rPr>
        <w:t>DR. NAEEM MEO</w:t>
      </w:r>
      <w:r>
        <w:rPr>
          <w:color w:val="CAB39C"/>
          <w:spacing w:val="38"/>
          <w:sz w:val="14"/>
        </w:rPr>
        <w:t> </w:t>
      </w:r>
      <w:r>
        <w:rPr>
          <w:color w:val="CAB39C"/>
          <w:sz w:val="14"/>
        </w:rPr>
        <w:t>•</w:t>
      </w:r>
      <w:r>
        <w:rPr>
          <w:color w:val="CAB39C"/>
          <w:spacing w:val="39"/>
          <w:sz w:val="14"/>
        </w:rPr>
        <w:t> </w:t>
      </w:r>
      <w:r>
        <w:rPr>
          <w:color w:val="CAB39C"/>
          <w:sz w:val="14"/>
        </w:rPr>
        <w:t>MEDIA &amp; PRESS </w:t>
      </w:r>
      <w:r>
        <w:rPr>
          <w:color w:val="CAB39C"/>
          <w:spacing w:val="-5"/>
          <w:sz w:val="14"/>
        </w:rPr>
        <w:t>KIT</w:t>
      </w:r>
      <w:r>
        <w:rPr>
          <w:color w:val="CAB39C"/>
          <w:sz w:val="14"/>
        </w:rPr>
        <w:tab/>
      </w:r>
      <w:r>
        <w:rPr>
          <w:color w:val="CAB39C"/>
          <w:spacing w:val="-10"/>
          <w:sz w:val="14"/>
        </w:rPr>
        <w:t>4</w:t>
      </w:r>
    </w:p>
    <w:p>
      <w:pPr>
        <w:spacing w:after="0"/>
        <w:jc w:val="left"/>
        <w:rPr>
          <w:sz w:val="14"/>
        </w:rPr>
        <w:sectPr>
          <w:pgSz w:w="12240" w:h="15840"/>
          <w:pgMar w:top="940" w:bottom="280" w:left="720" w:right="720"/>
        </w:sectPr>
      </w:pPr>
    </w:p>
    <w:tbl>
      <w:tblPr>
        <w:tblW w:w="0" w:type="auto"/>
        <w:jc w:val="left"/>
        <w:tblInd w:w="905" w:type="dxa"/>
        <w:tblBorders>
          <w:top w:val="single" w:sz="4" w:space="0" w:color="594438"/>
          <w:left w:val="single" w:sz="4" w:space="0" w:color="594438"/>
          <w:bottom w:val="single" w:sz="4" w:space="0" w:color="594438"/>
          <w:right w:val="single" w:sz="4" w:space="0" w:color="594438"/>
          <w:insideH w:val="single" w:sz="4" w:space="0" w:color="594438"/>
          <w:insideV w:val="single" w:sz="4" w:space="0" w:color="59443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00"/>
      </w:tblGrid>
      <w:tr>
        <w:trPr>
          <w:trHeight w:val="3031" w:hRule="atLeast"/>
        </w:trPr>
        <w:tc>
          <w:tcPr>
            <w:tcW w:w="9000" w:type="dxa"/>
            <w:shd w:val="clear" w:color="auto" w:fill="382B23"/>
          </w:tcPr>
          <w:p>
            <w:pPr>
              <w:pStyle w:val="TableParagraph"/>
              <w:spacing w:before="173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632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98047</wp:posOffset>
                      </wp:positionV>
                      <wp:extent cx="1143000" cy="1728470"/>
                      <wp:effectExtent l="0" t="0" r="0" b="0"/>
                      <wp:wrapNone/>
                      <wp:docPr id="18" name="Group 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1143000" cy="1728470"/>
                                <a:chExt cx="1143000" cy="1728470"/>
                              </a:xfrm>
                            </wpg:grpSpPr>
                            <pic:pic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17282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pt;margin-top:7.720303pt;width:90pt;height:136.1pt;mso-position-horizontal-relative:column;mso-position-vertical-relative:paragraph;z-index:15736320" id="docshapegroup17" coordorigin="180,154" coordsize="1800,2722">
                      <v:shape style="position:absolute;left:180;top:154;width:1800;height:2722" type="#_x0000_t75" id="docshape18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Times New Roman"/>
                <w:b/>
                <w:color w:val="F0E4D3"/>
                <w:sz w:val="28"/>
              </w:rPr>
              <w:t>The </w:t>
            </w:r>
            <w:r>
              <w:rPr>
                <w:rFonts w:ascii="Times New Roman"/>
                <w:b/>
                <w:color w:val="F0E4D3"/>
                <w:spacing w:val="-2"/>
                <w:sz w:val="28"/>
              </w:rPr>
              <w:t>Reckoning</w:t>
            </w:r>
          </w:p>
          <w:p>
            <w:pPr>
              <w:pStyle w:val="TableParagraph"/>
              <w:spacing w:line="307" w:lineRule="auto"/>
              <w:ind w:right="253"/>
              <w:rPr>
                <w:sz w:val="17"/>
              </w:rPr>
            </w:pPr>
            <w:r>
              <w:rPr>
                <w:color w:val="F0E4D3"/>
                <w:w w:val="105"/>
                <w:sz w:val="17"/>
              </w:rPr>
              <w:t>A</w:t>
            </w:r>
            <w:r>
              <w:rPr>
                <w:color w:val="F0E4D3"/>
                <w:spacing w:val="-7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supernatural</w:t>
            </w:r>
            <w:r>
              <w:rPr>
                <w:color w:val="F0E4D3"/>
                <w:spacing w:val="-7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AI</w:t>
            </w:r>
            <w:r>
              <w:rPr>
                <w:color w:val="F0E4D3"/>
                <w:spacing w:val="-7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conspiracy</w:t>
            </w:r>
            <w:r>
              <w:rPr>
                <w:color w:val="F0E4D3"/>
                <w:spacing w:val="-7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involving</w:t>
            </w:r>
            <w:r>
              <w:rPr>
                <w:color w:val="F0E4D3"/>
                <w:spacing w:val="-7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the</w:t>
            </w:r>
            <w:r>
              <w:rPr>
                <w:color w:val="F0E4D3"/>
                <w:spacing w:val="-7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JINN</w:t>
            </w:r>
            <w:r>
              <w:rPr>
                <w:color w:val="F0E4D3"/>
                <w:spacing w:val="-7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Network,</w:t>
            </w:r>
            <w:r>
              <w:rPr>
                <w:color w:val="F0E4D3"/>
                <w:spacing w:val="-7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ancient</w:t>
            </w:r>
            <w:r>
              <w:rPr>
                <w:color w:val="F0E4D3"/>
                <w:spacing w:val="-7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knowledge, manipulation</w:t>
            </w:r>
            <w:r>
              <w:rPr>
                <w:color w:val="F0E4D3"/>
                <w:spacing w:val="-13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of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human</w:t>
            </w:r>
            <w:r>
              <w:rPr>
                <w:color w:val="F0E4D3"/>
                <w:spacing w:val="-13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vulnerability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and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a</w:t>
            </w:r>
            <w:r>
              <w:rPr>
                <w:color w:val="F0E4D3"/>
                <w:spacing w:val="-13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battle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between</w:t>
            </w:r>
            <w:r>
              <w:rPr>
                <w:color w:val="F0E4D3"/>
                <w:spacing w:val="-13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technology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and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dark </w:t>
            </w:r>
            <w:r>
              <w:rPr>
                <w:color w:val="F0E4D3"/>
                <w:spacing w:val="-2"/>
                <w:w w:val="105"/>
                <w:sz w:val="17"/>
              </w:rPr>
              <w:t>forces.</w:t>
            </w:r>
          </w:p>
        </w:tc>
      </w:tr>
      <w:tr>
        <w:trPr>
          <w:trHeight w:val="3031" w:hRule="atLeast"/>
        </w:trPr>
        <w:tc>
          <w:tcPr>
            <w:tcW w:w="9000" w:type="dxa"/>
            <w:shd w:val="clear" w:color="auto" w:fill="382B23"/>
          </w:tcPr>
          <w:p>
            <w:pPr>
              <w:pStyle w:val="TableParagraph"/>
              <w:spacing w:before="173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6832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98047</wp:posOffset>
                      </wp:positionV>
                      <wp:extent cx="1143000" cy="1728470"/>
                      <wp:effectExtent l="0" t="0" r="0" b="0"/>
                      <wp:wrapNone/>
                      <wp:docPr id="20" name="Group 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" name="Group 20"/>
                            <wpg:cNvGrpSpPr/>
                            <wpg:grpSpPr>
                              <a:xfrm>
                                <a:off x="0" y="0"/>
                                <a:ext cx="1143000" cy="1728470"/>
                                <a:chExt cx="1143000" cy="1728470"/>
                              </a:xfrm>
                            </wpg:grpSpPr>
                            <pic:pic>
                              <pic:nvPicPr>
                                <pic:cNvPr id="21" name="Image 21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17282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pt;margin-top:7.720285pt;width:90pt;height:136.1pt;mso-position-horizontal-relative:column;mso-position-vertical-relative:paragraph;z-index:15736832" id="docshapegroup19" coordorigin="180,154" coordsize="1800,2722">
                      <v:shape style="position:absolute;left:180;top:154;width:1800;height:2722" type="#_x0000_t75" id="docshape20" stroked="false">
                        <v:imagedata r:id="rId1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Times New Roman"/>
                <w:b/>
                <w:color w:val="F0E4D3"/>
                <w:sz w:val="28"/>
              </w:rPr>
              <w:t>Shadows of the North </w:t>
            </w:r>
            <w:r>
              <w:rPr>
                <w:rFonts w:ascii="Times New Roman"/>
                <w:b/>
                <w:color w:val="F0E4D3"/>
                <w:spacing w:val="-4"/>
                <w:sz w:val="28"/>
              </w:rPr>
              <w:t>Moon</w:t>
            </w:r>
          </w:p>
          <w:p>
            <w:pPr>
              <w:pStyle w:val="TableParagraph"/>
              <w:spacing w:line="307" w:lineRule="auto"/>
              <w:ind w:right="253"/>
              <w:rPr>
                <w:sz w:val="17"/>
              </w:rPr>
            </w:pPr>
            <w:r>
              <w:rPr>
                <w:color w:val="F0E4D3"/>
                <w:w w:val="105"/>
                <w:sz w:val="17"/>
              </w:rPr>
              <w:t>A military science-fiction thriller about a secret lunar resource race, engineered forces,</w:t>
            </w:r>
            <w:r>
              <w:rPr>
                <w:color w:val="F0E4D3"/>
                <w:spacing w:val="-11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rival</w:t>
            </w:r>
            <w:r>
              <w:rPr>
                <w:color w:val="F0E4D3"/>
                <w:spacing w:val="-11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powers</w:t>
            </w:r>
            <w:r>
              <w:rPr>
                <w:color w:val="F0E4D3"/>
                <w:spacing w:val="-11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and</w:t>
            </w:r>
            <w:r>
              <w:rPr>
                <w:color w:val="F0E4D3"/>
                <w:spacing w:val="-11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alien</w:t>
            </w:r>
            <w:r>
              <w:rPr>
                <w:color w:val="F0E4D3"/>
                <w:spacing w:val="-11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entities</w:t>
            </w:r>
            <w:r>
              <w:rPr>
                <w:color w:val="F0E4D3"/>
                <w:spacing w:val="-11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that</w:t>
            </w:r>
            <w:r>
              <w:rPr>
                <w:color w:val="F0E4D3"/>
                <w:spacing w:val="-11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change</w:t>
            </w:r>
            <w:r>
              <w:rPr>
                <w:color w:val="F0E4D3"/>
                <w:spacing w:val="-11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the</w:t>
            </w:r>
            <w:r>
              <w:rPr>
                <w:color w:val="F0E4D3"/>
                <w:spacing w:val="-11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mission</w:t>
            </w:r>
            <w:r>
              <w:rPr>
                <w:color w:val="F0E4D3"/>
                <w:spacing w:val="-11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from</w:t>
            </w:r>
            <w:r>
              <w:rPr>
                <w:color w:val="F0E4D3"/>
                <w:spacing w:val="-11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profit</w:t>
            </w:r>
            <w:r>
              <w:rPr>
                <w:color w:val="F0E4D3"/>
                <w:spacing w:val="-11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to</w:t>
            </w:r>
            <w:r>
              <w:rPr>
                <w:color w:val="F0E4D3"/>
                <w:spacing w:val="-11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survival.</w:t>
            </w:r>
          </w:p>
        </w:tc>
      </w:tr>
    </w:tbl>
    <w:p>
      <w:pPr>
        <w:pStyle w:val="BodyTex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2499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0584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7772400" y="10058400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F26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0pt;width:612pt;height:792pt;mso-position-horizontal-relative:page;mso-position-vertical-relative:page;z-index:-16066560" id="docshape21" filled="true" fillcolor="#2f261f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566927</wp:posOffset>
                </wp:positionH>
                <wp:positionV relativeFrom="paragraph">
                  <wp:posOffset>207177</wp:posOffset>
                </wp:positionV>
                <wp:extent cx="6638925" cy="1270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6638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8925" h="0">
                              <a:moveTo>
                                <a:pt x="0" y="0"/>
                              </a:moveTo>
                              <a:lnTo>
                                <a:pt x="663854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5944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639999pt;margin-top:16.313204pt;width:522.75pt;height:.1pt;mso-position-horizontal-relative:page;mso-position-vertical-relative:paragraph;z-index:-15721984;mso-wrap-distance-left:0;mso-wrap-distance-right:0" id="docshape22" coordorigin="893,326" coordsize="10455,0" path="m893,326l11347,326e" filled="false" stroked="true" strokeweight="1pt" strokecolor="#594438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10549" w:val="left" w:leader="none"/>
        </w:tabs>
        <w:spacing w:before="103"/>
        <w:ind w:left="172" w:right="0" w:firstLine="0"/>
        <w:jc w:val="left"/>
        <w:rPr>
          <w:sz w:val="14"/>
        </w:rPr>
      </w:pPr>
      <w:r>
        <w:rPr>
          <w:color w:val="CAB39C"/>
          <w:sz w:val="14"/>
        </w:rPr>
        <w:t>DR. NAEEM MEO</w:t>
      </w:r>
      <w:r>
        <w:rPr>
          <w:color w:val="CAB39C"/>
          <w:spacing w:val="38"/>
          <w:sz w:val="14"/>
        </w:rPr>
        <w:t> </w:t>
      </w:r>
      <w:r>
        <w:rPr>
          <w:color w:val="CAB39C"/>
          <w:sz w:val="14"/>
        </w:rPr>
        <w:t>•</w:t>
      </w:r>
      <w:r>
        <w:rPr>
          <w:color w:val="CAB39C"/>
          <w:spacing w:val="39"/>
          <w:sz w:val="14"/>
        </w:rPr>
        <w:t> </w:t>
      </w:r>
      <w:r>
        <w:rPr>
          <w:color w:val="CAB39C"/>
          <w:sz w:val="14"/>
        </w:rPr>
        <w:t>MEDIA &amp; PRESS </w:t>
      </w:r>
      <w:r>
        <w:rPr>
          <w:color w:val="CAB39C"/>
          <w:spacing w:val="-5"/>
          <w:sz w:val="14"/>
        </w:rPr>
        <w:t>KIT</w:t>
      </w:r>
      <w:r>
        <w:rPr>
          <w:color w:val="CAB39C"/>
          <w:sz w:val="14"/>
        </w:rPr>
        <w:tab/>
      </w:r>
      <w:r>
        <w:rPr>
          <w:color w:val="CAB39C"/>
          <w:spacing w:val="-10"/>
          <w:sz w:val="14"/>
        </w:rPr>
        <w:t>5</w:t>
      </w:r>
    </w:p>
    <w:p>
      <w:pPr>
        <w:spacing w:after="0"/>
        <w:jc w:val="left"/>
        <w:rPr>
          <w:sz w:val="14"/>
        </w:rPr>
        <w:sectPr>
          <w:pgSz w:w="12240" w:h="15840"/>
          <w:pgMar w:top="940" w:bottom="280" w:left="720" w:right="720"/>
        </w:sectPr>
      </w:pPr>
    </w:p>
    <w:p>
      <w:pPr>
        <w:spacing w:line="240" w:lineRule="auto"/>
        <w:ind w:left="895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2524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0584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7772400" y="10058400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F26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0pt;width:612pt;height:792pt;mso-position-horizontal-relative:page;mso-position-vertical-relative:page;z-index:-16064000" id="docshape23" filled="true" fillcolor="#2f261f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5721350" cy="1938020"/>
                <wp:effectExtent l="0" t="0" r="0" b="5080"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5721350" cy="1938020"/>
                          <a:chExt cx="5721350" cy="193802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3175" y="3175"/>
                            <a:ext cx="5715000" cy="1931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0" h="1931670">
                                <a:moveTo>
                                  <a:pt x="5715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31416"/>
                                </a:lnTo>
                                <a:lnTo>
                                  <a:pt x="5715000" y="1931416"/>
                                </a:lnTo>
                                <a:lnTo>
                                  <a:pt x="5715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2B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475" y="104775"/>
                            <a:ext cx="1143000" cy="17282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Textbox 28"/>
                        <wps:cNvSpPr txBox="1"/>
                        <wps:spPr>
                          <a:xfrm>
                            <a:off x="3175" y="3175"/>
                            <a:ext cx="5715000" cy="193167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594438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73"/>
                                <w:ind w:left="2191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F0E4D3"/>
                                  <w:sz w:val="28"/>
                                </w:rPr>
                                <w:t>War for the Green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F0E4D3"/>
                                  <w:spacing w:val="-2"/>
                                  <w:sz w:val="28"/>
                                </w:rPr>
                                <w:t>Planet</w:t>
                              </w:r>
                            </w:p>
                            <w:p>
                              <w:pPr>
                                <w:spacing w:line="307" w:lineRule="auto" w:before="76"/>
                                <w:ind w:left="2191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A space-war thriller in which Aadil and his team help an alien civilization resist the North</w:t>
                              </w:r>
                              <w:r>
                                <w:rPr>
                                  <w:color w:val="F0E4D3"/>
                                  <w:spacing w:val="-13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Moon</w:t>
                              </w:r>
                              <w:r>
                                <w:rPr>
                                  <w:color w:val="F0E4D3"/>
                                  <w:spacing w:val="-13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Shadows</w:t>
                              </w:r>
                              <w:r>
                                <w:rPr>
                                  <w:color w:val="F0E4D3"/>
                                  <w:spacing w:val="-13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while</w:t>
                              </w:r>
                              <w:r>
                                <w:rPr>
                                  <w:color w:val="F0E4D3"/>
                                  <w:spacing w:val="-12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confronting</w:t>
                              </w:r>
                              <w:r>
                                <w:rPr>
                                  <w:color w:val="F0E4D3"/>
                                  <w:spacing w:val="-13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color w:val="F0E4D3"/>
                                  <w:spacing w:val="-13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wider</w:t>
                              </w:r>
                              <w:r>
                                <w:rPr>
                                  <w:color w:val="F0E4D3"/>
                                  <w:spacing w:val="-12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alliance</w:t>
                              </w:r>
                              <w:r>
                                <w:rPr>
                                  <w:color w:val="F0E4D3"/>
                                  <w:spacing w:val="-13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of</w:t>
                              </w:r>
                              <w:r>
                                <w:rPr>
                                  <w:color w:val="F0E4D3"/>
                                  <w:spacing w:val="-12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corruption,</w:t>
                              </w:r>
                              <w:r>
                                <w:rPr>
                                  <w:color w:val="F0E4D3"/>
                                  <w:spacing w:val="-13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technology</w:t>
                              </w:r>
                              <w:r>
                                <w:rPr>
                                  <w:color w:val="F0E4D3"/>
                                  <w:spacing w:val="-13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and supernatural power.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0.5pt;height:152.6pt;mso-position-horizontal-relative:char;mso-position-vertical-relative:line" id="docshapegroup24" coordorigin="0,0" coordsize="9010,3052">
                <v:rect style="position:absolute;left:5;top:5;width:9000;height:3042" id="docshape25" filled="true" fillcolor="#382b23" stroked="false">
                  <v:fill type="solid"/>
                </v:rect>
                <v:shape style="position:absolute;left:185;top:165;width:1800;height:2722" type="#_x0000_t75" id="docshape26" stroked="false">
                  <v:imagedata r:id="rId12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5;top:5;width:9000;height:3042" type="#_x0000_t202" id="docshape27" filled="false" stroked="true" strokeweight=".5pt" strokecolor="#594438">
                  <v:textbox inset="0,0,0,0">
                    <w:txbxContent>
                      <w:p>
                        <w:pPr>
                          <w:spacing w:before="173"/>
                          <w:ind w:left="2191" w:right="0" w:firstLine="0"/>
                          <w:jc w:val="left"/>
                          <w:rPr>
                            <w:rFonts w:ascii="Times New Roman"/>
                            <w:b/>
                            <w:sz w:val="28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F0E4D3"/>
                            <w:sz w:val="28"/>
                          </w:rPr>
                          <w:t>War for the Green </w:t>
                        </w:r>
                        <w:r>
                          <w:rPr>
                            <w:rFonts w:ascii="Times New Roman"/>
                            <w:b/>
                            <w:color w:val="F0E4D3"/>
                            <w:spacing w:val="-2"/>
                            <w:sz w:val="28"/>
                          </w:rPr>
                          <w:t>Planet</w:t>
                        </w:r>
                      </w:p>
                      <w:p>
                        <w:pPr>
                          <w:spacing w:line="307" w:lineRule="auto" w:before="76"/>
                          <w:ind w:left="2191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A space-war thriller in which Aadil and his team help an alien civilization resist the North</w:t>
                        </w:r>
                        <w:r>
                          <w:rPr>
                            <w:color w:val="F0E4D3"/>
                            <w:spacing w:val="-13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Moon</w:t>
                        </w:r>
                        <w:r>
                          <w:rPr>
                            <w:color w:val="F0E4D3"/>
                            <w:spacing w:val="-13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Shadows</w:t>
                        </w:r>
                        <w:r>
                          <w:rPr>
                            <w:color w:val="F0E4D3"/>
                            <w:spacing w:val="-13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while</w:t>
                        </w:r>
                        <w:r>
                          <w:rPr>
                            <w:color w:val="F0E4D3"/>
                            <w:spacing w:val="-12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confronting</w:t>
                        </w:r>
                        <w:r>
                          <w:rPr>
                            <w:color w:val="F0E4D3"/>
                            <w:spacing w:val="-13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a</w:t>
                        </w:r>
                        <w:r>
                          <w:rPr>
                            <w:color w:val="F0E4D3"/>
                            <w:spacing w:val="-13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wider</w:t>
                        </w:r>
                        <w:r>
                          <w:rPr>
                            <w:color w:val="F0E4D3"/>
                            <w:spacing w:val="-12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alliance</w:t>
                        </w:r>
                        <w:r>
                          <w:rPr>
                            <w:color w:val="F0E4D3"/>
                            <w:spacing w:val="-13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of</w:t>
                        </w:r>
                        <w:r>
                          <w:rPr>
                            <w:color w:val="F0E4D3"/>
                            <w:spacing w:val="-12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corruption,</w:t>
                        </w:r>
                        <w:r>
                          <w:rPr>
                            <w:color w:val="F0E4D3"/>
                            <w:spacing w:val="-13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technology</w:t>
                        </w:r>
                        <w:r>
                          <w:rPr>
                            <w:color w:val="F0E4D3"/>
                            <w:spacing w:val="-13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and supernatural power.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566927</wp:posOffset>
                </wp:positionH>
                <wp:positionV relativeFrom="paragraph">
                  <wp:posOffset>205433</wp:posOffset>
                </wp:positionV>
                <wp:extent cx="6638925" cy="1270"/>
                <wp:effectExtent l="0" t="0" r="0" b="0"/>
                <wp:wrapTopAndBottom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6638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8925" h="0">
                              <a:moveTo>
                                <a:pt x="0" y="0"/>
                              </a:moveTo>
                              <a:lnTo>
                                <a:pt x="663854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5944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639999pt;margin-top:16.175898pt;width:522.75pt;height:.1pt;mso-position-horizontal-relative:page;mso-position-vertical-relative:paragraph;z-index:-15719424;mso-wrap-distance-left:0;mso-wrap-distance-right:0" id="docshape28" coordorigin="893,324" coordsize="10455,0" path="m893,324l11347,324e" filled="false" stroked="true" strokeweight="1pt" strokecolor="#594438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10627" w:val="right" w:leader="none"/>
        </w:tabs>
        <w:spacing w:before="103"/>
        <w:ind w:left="172" w:right="0" w:firstLine="0"/>
        <w:jc w:val="left"/>
        <w:rPr>
          <w:sz w:val="14"/>
        </w:rPr>
      </w:pPr>
      <w:r>
        <w:rPr>
          <w:color w:val="CAB39C"/>
          <w:sz w:val="14"/>
        </w:rPr>
        <w:t>DR. NAEEM MEO</w:t>
      </w:r>
      <w:r>
        <w:rPr>
          <w:color w:val="CAB39C"/>
          <w:spacing w:val="38"/>
          <w:sz w:val="14"/>
        </w:rPr>
        <w:t> </w:t>
      </w:r>
      <w:r>
        <w:rPr>
          <w:color w:val="CAB39C"/>
          <w:sz w:val="14"/>
        </w:rPr>
        <w:t>•</w:t>
      </w:r>
      <w:r>
        <w:rPr>
          <w:color w:val="CAB39C"/>
          <w:spacing w:val="39"/>
          <w:sz w:val="14"/>
        </w:rPr>
        <w:t> </w:t>
      </w:r>
      <w:r>
        <w:rPr>
          <w:color w:val="CAB39C"/>
          <w:sz w:val="14"/>
        </w:rPr>
        <w:t>MEDIA &amp; PRESS </w:t>
      </w:r>
      <w:r>
        <w:rPr>
          <w:color w:val="CAB39C"/>
          <w:spacing w:val="-5"/>
          <w:sz w:val="14"/>
        </w:rPr>
        <w:t>KIT</w:t>
      </w:r>
      <w:r>
        <w:rPr>
          <w:color w:val="CAB39C"/>
          <w:sz w:val="14"/>
        </w:rPr>
        <w:tab/>
      </w:r>
      <w:r>
        <w:rPr>
          <w:color w:val="CAB39C"/>
          <w:spacing w:val="-10"/>
          <w:sz w:val="14"/>
        </w:rPr>
        <w:t>6</w:t>
      </w:r>
    </w:p>
    <w:p>
      <w:pPr>
        <w:spacing w:after="0"/>
        <w:jc w:val="left"/>
        <w:rPr>
          <w:sz w:val="14"/>
        </w:rPr>
        <w:sectPr>
          <w:pgSz w:w="12240" w:h="15840"/>
          <w:pgMar w:top="960" w:bottom="280" w:left="720" w:right="720"/>
        </w:sectPr>
      </w:pPr>
    </w:p>
    <w:p>
      <w:pPr>
        <w:spacing w:before="65"/>
        <w:ind w:left="292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2535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0584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7772400" y="10058400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F26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0pt;width:612pt;height:792pt;mso-position-horizontal-relative:page;mso-position-vertical-relative:page;z-index:-16062976" id="docshape29" filled="true" fillcolor="#2f261f" stroked="false">
                <v:fill type="solid"/>
                <w10:wrap type="none"/>
              </v:rect>
            </w:pict>
          </mc:Fallback>
        </mc:AlternateContent>
      </w:r>
      <w:r>
        <w:rPr>
          <w:rFonts w:ascii="Arial"/>
          <w:b/>
          <w:color w:val="A86449"/>
          <w:sz w:val="17"/>
        </w:rPr>
        <w:t>POWERPLAY </w:t>
      </w:r>
      <w:r>
        <w:rPr>
          <w:rFonts w:ascii="Arial"/>
          <w:b/>
          <w:color w:val="A86449"/>
          <w:spacing w:val="-2"/>
          <w:sz w:val="17"/>
        </w:rPr>
        <w:t>SERIES</w:t>
      </w:r>
    </w:p>
    <w:p>
      <w:pPr>
        <w:pStyle w:val="Heading1"/>
        <w:spacing w:line="228" w:lineRule="auto"/>
      </w:pPr>
      <w:r>
        <w:rPr>
          <w:color w:val="F0E4D3"/>
        </w:rPr>
        <w:t>Healthcare,</w:t>
      </w:r>
      <w:r>
        <w:rPr>
          <w:color w:val="F0E4D3"/>
          <w:spacing w:val="-10"/>
        </w:rPr>
        <w:t> </w:t>
      </w:r>
      <w:r>
        <w:rPr>
          <w:color w:val="F0E4D3"/>
        </w:rPr>
        <w:t>technology,</w:t>
      </w:r>
      <w:r>
        <w:rPr>
          <w:color w:val="F0E4D3"/>
          <w:spacing w:val="-10"/>
        </w:rPr>
        <w:t> </w:t>
      </w:r>
      <w:r>
        <w:rPr>
          <w:color w:val="F0E4D3"/>
        </w:rPr>
        <w:t>crime</w:t>
      </w:r>
      <w:r>
        <w:rPr>
          <w:color w:val="F0E4D3"/>
          <w:spacing w:val="-10"/>
        </w:rPr>
        <w:t> </w:t>
      </w:r>
      <w:r>
        <w:rPr>
          <w:color w:val="F0E4D3"/>
        </w:rPr>
        <w:t>and</w:t>
      </w:r>
      <w:r>
        <w:rPr>
          <w:color w:val="F0E4D3"/>
          <w:spacing w:val="-10"/>
        </w:rPr>
        <w:t> </w:t>
      </w:r>
      <w:r>
        <w:rPr>
          <w:color w:val="F0E4D3"/>
        </w:rPr>
        <w:t>institutional </w:t>
      </w:r>
      <w:r>
        <w:rPr>
          <w:color w:val="F0E4D3"/>
          <w:spacing w:val="-2"/>
        </w:rPr>
        <w:t>power.</w:t>
      </w:r>
    </w:p>
    <w:p>
      <w:pPr>
        <w:pStyle w:val="BodyText"/>
        <w:spacing w:before="3"/>
        <w:rPr>
          <w:rFonts w:ascii="Times New Roman"/>
          <w:b/>
          <w:sz w:val="10"/>
        </w:rPr>
      </w:pPr>
    </w:p>
    <w:tbl>
      <w:tblPr>
        <w:tblW w:w="0" w:type="auto"/>
        <w:jc w:val="left"/>
        <w:tblInd w:w="905" w:type="dxa"/>
        <w:tblBorders>
          <w:top w:val="single" w:sz="4" w:space="0" w:color="594438"/>
          <w:left w:val="single" w:sz="4" w:space="0" w:color="594438"/>
          <w:bottom w:val="single" w:sz="4" w:space="0" w:color="594438"/>
          <w:right w:val="single" w:sz="4" w:space="0" w:color="594438"/>
          <w:insideH w:val="single" w:sz="4" w:space="0" w:color="594438"/>
          <w:insideV w:val="single" w:sz="4" w:space="0" w:color="59443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00"/>
      </w:tblGrid>
      <w:tr>
        <w:trPr>
          <w:trHeight w:val="3031" w:hRule="atLeast"/>
        </w:trPr>
        <w:tc>
          <w:tcPr>
            <w:tcW w:w="9000" w:type="dxa"/>
            <w:shd w:val="clear" w:color="auto" w:fill="382B23"/>
          </w:tcPr>
          <w:p>
            <w:pPr>
              <w:pStyle w:val="TableParagraph"/>
              <w:spacing w:before="173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9904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98047</wp:posOffset>
                      </wp:positionV>
                      <wp:extent cx="1143000" cy="1728470"/>
                      <wp:effectExtent l="0" t="0" r="0" b="0"/>
                      <wp:wrapNone/>
                      <wp:docPr id="31" name="Group 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" name="Group 31"/>
                            <wpg:cNvGrpSpPr/>
                            <wpg:grpSpPr>
                              <a:xfrm>
                                <a:off x="0" y="0"/>
                                <a:ext cx="1143000" cy="1728470"/>
                                <a:chExt cx="1143000" cy="1728470"/>
                              </a:xfrm>
                            </wpg:grpSpPr>
                            <pic:pic>
                              <pic:nvPicPr>
                                <pic:cNvPr id="32" name="Image 32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17282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pt;margin-top:7.720303pt;width:90pt;height:136.1pt;mso-position-horizontal-relative:column;mso-position-vertical-relative:paragraph;z-index:15739904" id="docshapegroup30" coordorigin="180,154" coordsize="1800,2722">
                      <v:shape style="position:absolute;left:180;top:154;width:1800;height:2722" type="#_x0000_t75" id="docshape31" stroked="false">
                        <v:imagedata r:id="rId1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Times New Roman"/>
                <w:b/>
                <w:color w:val="F0E4D3"/>
                <w:spacing w:val="-2"/>
                <w:sz w:val="28"/>
              </w:rPr>
              <w:t>Whistleblower</w:t>
            </w:r>
          </w:p>
          <w:p>
            <w:pPr>
              <w:pStyle w:val="TableParagraph"/>
              <w:spacing w:line="307" w:lineRule="auto"/>
              <w:rPr>
                <w:sz w:val="17"/>
              </w:rPr>
            </w:pPr>
            <w:r>
              <w:rPr>
                <w:color w:val="F0E4D3"/>
                <w:w w:val="105"/>
                <w:sz w:val="17"/>
              </w:rPr>
              <w:t>A</w:t>
            </w:r>
            <w:r>
              <w:rPr>
                <w:color w:val="F0E4D3"/>
                <w:spacing w:val="-13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healthcare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thriller</w:t>
            </w:r>
            <w:r>
              <w:rPr>
                <w:color w:val="F0E4D3"/>
                <w:spacing w:val="-13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about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a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family</w:t>
            </w:r>
            <w:r>
              <w:rPr>
                <w:color w:val="F0E4D3"/>
                <w:spacing w:val="-13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and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insiders</w:t>
            </w:r>
            <w:r>
              <w:rPr>
                <w:color w:val="F0E4D3"/>
                <w:spacing w:val="-13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uncovering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unnecessary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procedures, financial incentives and an institution determined to protect itself.</w:t>
            </w:r>
          </w:p>
        </w:tc>
      </w:tr>
      <w:tr>
        <w:trPr>
          <w:trHeight w:val="3031" w:hRule="atLeast"/>
        </w:trPr>
        <w:tc>
          <w:tcPr>
            <w:tcW w:w="9000" w:type="dxa"/>
            <w:shd w:val="clear" w:color="auto" w:fill="382B23"/>
          </w:tcPr>
          <w:p>
            <w:pPr>
              <w:pStyle w:val="TableParagraph"/>
              <w:spacing w:before="173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40416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98048</wp:posOffset>
                      </wp:positionV>
                      <wp:extent cx="1143000" cy="1728470"/>
                      <wp:effectExtent l="0" t="0" r="0" b="0"/>
                      <wp:wrapNone/>
                      <wp:docPr id="33" name="Group 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" name="Group 33"/>
                            <wpg:cNvGrpSpPr/>
                            <wpg:grpSpPr>
                              <a:xfrm>
                                <a:off x="0" y="0"/>
                                <a:ext cx="1143000" cy="1728470"/>
                                <a:chExt cx="1143000" cy="1728470"/>
                              </a:xfrm>
                            </wpg:grpSpPr>
                            <pic:pic>
                              <pic:nvPicPr>
                                <pic:cNvPr id="34" name="Image 34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17282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pt;margin-top:7.720316pt;width:90pt;height:136.1pt;mso-position-horizontal-relative:column;mso-position-vertical-relative:paragraph;z-index:15740416" id="docshapegroup32" coordorigin="180,154" coordsize="1800,2722">
                      <v:shape style="position:absolute;left:180;top:154;width:1800;height:2722" type="#_x0000_t75" id="docshape33" stroked="false">
                        <v:imagedata r:id="rId1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Times New Roman"/>
                <w:b/>
                <w:color w:val="F0E4D3"/>
                <w:sz w:val="28"/>
              </w:rPr>
              <w:t>Triple </w:t>
            </w:r>
            <w:r>
              <w:rPr>
                <w:rFonts w:ascii="Times New Roman"/>
                <w:b/>
                <w:color w:val="F0E4D3"/>
                <w:spacing w:val="-2"/>
                <w:sz w:val="28"/>
              </w:rPr>
              <w:t>Blind</w:t>
            </w:r>
          </w:p>
          <w:p>
            <w:pPr>
              <w:pStyle w:val="TableParagraph"/>
              <w:spacing w:line="307" w:lineRule="auto"/>
              <w:ind w:right="253"/>
              <w:rPr>
                <w:sz w:val="17"/>
              </w:rPr>
            </w:pPr>
            <w:r>
              <w:rPr>
                <w:color w:val="F0E4D3"/>
                <w:w w:val="105"/>
                <w:sz w:val="17"/>
              </w:rPr>
              <w:t>A techno-thriller about AI, drug development and regulatory manipulation, as a scientist</w:t>
            </w:r>
            <w:r>
              <w:rPr>
                <w:color w:val="F0E4D3"/>
                <w:spacing w:val="-13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uncovers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allegedly</w:t>
            </w:r>
            <w:r>
              <w:rPr>
                <w:color w:val="F0E4D3"/>
                <w:spacing w:val="-13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engineered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clinical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data</w:t>
            </w:r>
            <w:r>
              <w:rPr>
                <w:color w:val="F0E4D3"/>
                <w:spacing w:val="-13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and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risks</w:t>
            </w:r>
            <w:r>
              <w:rPr>
                <w:color w:val="F0E4D3"/>
                <w:spacing w:val="-13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everything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to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expose </w:t>
            </w:r>
            <w:r>
              <w:rPr>
                <w:color w:val="F0E4D3"/>
                <w:spacing w:val="-4"/>
                <w:w w:val="105"/>
                <w:sz w:val="17"/>
              </w:rPr>
              <w:t>it.</w:t>
            </w:r>
          </w:p>
        </w:tc>
      </w:tr>
    </w:tbl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151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566927</wp:posOffset>
                </wp:positionH>
                <wp:positionV relativeFrom="paragraph">
                  <wp:posOffset>257763</wp:posOffset>
                </wp:positionV>
                <wp:extent cx="6638925" cy="1270"/>
                <wp:effectExtent l="0" t="0" r="0" b="0"/>
                <wp:wrapTopAndBottom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6638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8925" h="0">
                              <a:moveTo>
                                <a:pt x="0" y="0"/>
                              </a:moveTo>
                              <a:lnTo>
                                <a:pt x="663854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5944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639999pt;margin-top:20.296368pt;width:522.75pt;height:.1pt;mso-position-horizontal-relative:page;mso-position-vertical-relative:paragraph;z-index:-15718400;mso-wrap-distance-left:0;mso-wrap-distance-right:0" id="docshape34" coordorigin="893,406" coordsize="10455,0" path="m893,406l11347,406e" filled="false" stroked="true" strokeweight="1pt" strokecolor="#594438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10549" w:val="left" w:leader="none"/>
        </w:tabs>
        <w:spacing w:before="103"/>
        <w:ind w:left="172" w:right="0" w:firstLine="0"/>
        <w:jc w:val="left"/>
        <w:rPr>
          <w:sz w:val="14"/>
        </w:rPr>
      </w:pPr>
      <w:r>
        <w:rPr>
          <w:color w:val="CAB39C"/>
          <w:sz w:val="14"/>
        </w:rPr>
        <w:t>DR. NAEEM MEO</w:t>
      </w:r>
      <w:r>
        <w:rPr>
          <w:color w:val="CAB39C"/>
          <w:spacing w:val="38"/>
          <w:sz w:val="14"/>
        </w:rPr>
        <w:t> </w:t>
      </w:r>
      <w:r>
        <w:rPr>
          <w:color w:val="CAB39C"/>
          <w:sz w:val="14"/>
        </w:rPr>
        <w:t>•</w:t>
      </w:r>
      <w:r>
        <w:rPr>
          <w:color w:val="CAB39C"/>
          <w:spacing w:val="39"/>
          <w:sz w:val="14"/>
        </w:rPr>
        <w:t> </w:t>
      </w:r>
      <w:r>
        <w:rPr>
          <w:color w:val="CAB39C"/>
          <w:sz w:val="14"/>
        </w:rPr>
        <w:t>MEDIA &amp; PRESS </w:t>
      </w:r>
      <w:r>
        <w:rPr>
          <w:color w:val="CAB39C"/>
          <w:spacing w:val="-5"/>
          <w:sz w:val="14"/>
        </w:rPr>
        <w:t>KIT</w:t>
      </w:r>
      <w:r>
        <w:rPr>
          <w:color w:val="CAB39C"/>
          <w:sz w:val="14"/>
        </w:rPr>
        <w:tab/>
      </w:r>
      <w:r>
        <w:rPr>
          <w:color w:val="CAB39C"/>
          <w:spacing w:val="-10"/>
          <w:sz w:val="14"/>
        </w:rPr>
        <w:t>7</w:t>
      </w:r>
    </w:p>
    <w:p>
      <w:pPr>
        <w:spacing w:after="0"/>
        <w:jc w:val="left"/>
        <w:rPr>
          <w:sz w:val="14"/>
        </w:rPr>
        <w:sectPr>
          <w:pgSz w:w="12240" w:h="15840"/>
          <w:pgMar w:top="900" w:bottom="280" w:left="720" w:right="720"/>
        </w:sectPr>
      </w:pPr>
    </w:p>
    <w:p>
      <w:pPr>
        <w:spacing w:line="240" w:lineRule="auto"/>
        <w:ind w:left="895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2560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0584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7772400" y="10058400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F26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0pt;width:612pt;height:792pt;mso-position-horizontal-relative:page;mso-position-vertical-relative:page;z-index:-16060416" id="docshape35" filled="true" fillcolor="#2f261f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5721350" cy="1938020"/>
                <wp:effectExtent l="0" t="0" r="0" b="5080"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5721350" cy="1938020"/>
                          <a:chExt cx="5721350" cy="193802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3175" y="3175"/>
                            <a:ext cx="5715000" cy="1931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0" h="1931670">
                                <a:moveTo>
                                  <a:pt x="5715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31416"/>
                                </a:lnTo>
                                <a:lnTo>
                                  <a:pt x="5715000" y="1931416"/>
                                </a:lnTo>
                                <a:lnTo>
                                  <a:pt x="5715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2B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475" y="104775"/>
                            <a:ext cx="1143000" cy="17282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Textbox 40"/>
                        <wps:cNvSpPr txBox="1"/>
                        <wps:spPr>
                          <a:xfrm>
                            <a:off x="3175" y="3175"/>
                            <a:ext cx="5715000" cy="193167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594438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73"/>
                                <w:ind w:left="2191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F0E4D3"/>
                                  <w:sz w:val="28"/>
                                </w:rPr>
                                <w:t>Deadly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F0E4D3"/>
                                  <w:spacing w:val="-2"/>
                                  <w:sz w:val="28"/>
                                </w:rPr>
                                <w:t>Supply</w:t>
                              </w:r>
                            </w:p>
                            <w:p>
                              <w:pPr>
                                <w:spacing w:line="307" w:lineRule="auto" w:before="76"/>
                                <w:ind w:left="2191" w:right="253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color w:val="F0E4D3"/>
                                  <w:spacing w:val="-10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crime</w:t>
                              </w:r>
                              <w:r>
                                <w:rPr>
                                  <w:color w:val="F0E4D3"/>
                                  <w:spacing w:val="-10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thriller</w:t>
                              </w:r>
                              <w:r>
                                <w:rPr>
                                  <w:color w:val="F0E4D3"/>
                                  <w:spacing w:val="-10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following</w:t>
                              </w:r>
                              <w:r>
                                <w:rPr>
                                  <w:color w:val="F0E4D3"/>
                                  <w:spacing w:val="-10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color w:val="F0E4D3"/>
                                  <w:spacing w:val="-10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father</w:t>
                              </w:r>
                              <w:r>
                                <w:rPr>
                                  <w:color w:val="F0E4D3"/>
                                  <w:spacing w:val="-10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and</w:t>
                              </w:r>
                              <w:r>
                                <w:rPr>
                                  <w:color w:val="F0E4D3"/>
                                  <w:spacing w:val="-10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investigators</w:t>
                              </w:r>
                              <w:r>
                                <w:rPr>
                                  <w:color w:val="F0E4D3"/>
                                  <w:spacing w:val="-10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as</w:t>
                              </w:r>
                              <w:r>
                                <w:rPr>
                                  <w:color w:val="F0E4D3"/>
                                  <w:spacing w:val="-10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they</w:t>
                              </w:r>
                              <w:r>
                                <w:rPr>
                                  <w:color w:val="F0E4D3"/>
                                  <w:spacing w:val="-10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trace</w:t>
                              </w:r>
                              <w:r>
                                <w:rPr>
                                  <w:color w:val="F0E4D3"/>
                                  <w:spacing w:val="-10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an</w:t>
                              </w:r>
                              <w:r>
                                <w:rPr>
                                  <w:color w:val="F0E4D3"/>
                                  <w:spacing w:val="-10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overdose</w:t>
                              </w:r>
                              <w:r>
                                <w:rPr>
                                  <w:color w:val="F0E4D3"/>
                                  <w:spacing w:val="-10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death into a wider network of illegal drug distribution and hidden power.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0.5pt;height:152.6pt;mso-position-horizontal-relative:char;mso-position-vertical-relative:line" id="docshapegroup36" coordorigin="0,0" coordsize="9010,3052">
                <v:rect style="position:absolute;left:5;top:5;width:9000;height:3042" id="docshape37" filled="true" fillcolor="#382b23" stroked="false">
                  <v:fill type="solid"/>
                </v:rect>
                <v:shape style="position:absolute;left:185;top:165;width:1800;height:2722" type="#_x0000_t75" id="docshape38" stroked="false">
                  <v:imagedata r:id="rId15" o:title=""/>
                </v:shape>
                <v:shape style="position:absolute;left:5;top:5;width:9000;height:3042" type="#_x0000_t202" id="docshape39" filled="false" stroked="true" strokeweight=".5pt" strokecolor="#594438">
                  <v:textbox inset="0,0,0,0">
                    <w:txbxContent>
                      <w:p>
                        <w:pPr>
                          <w:spacing w:before="173"/>
                          <w:ind w:left="2191" w:right="0" w:firstLine="0"/>
                          <w:jc w:val="left"/>
                          <w:rPr>
                            <w:rFonts w:ascii="Times New Roman"/>
                            <w:b/>
                            <w:sz w:val="28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F0E4D3"/>
                            <w:sz w:val="28"/>
                          </w:rPr>
                          <w:t>Deadly </w:t>
                        </w:r>
                        <w:r>
                          <w:rPr>
                            <w:rFonts w:ascii="Times New Roman"/>
                            <w:b/>
                            <w:color w:val="F0E4D3"/>
                            <w:spacing w:val="-2"/>
                            <w:sz w:val="28"/>
                          </w:rPr>
                          <w:t>Supply</w:t>
                        </w:r>
                      </w:p>
                      <w:p>
                        <w:pPr>
                          <w:spacing w:line="307" w:lineRule="auto" w:before="76"/>
                          <w:ind w:left="2191" w:right="253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A</w:t>
                        </w:r>
                        <w:r>
                          <w:rPr>
                            <w:color w:val="F0E4D3"/>
                            <w:spacing w:val="-10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crime</w:t>
                        </w:r>
                        <w:r>
                          <w:rPr>
                            <w:color w:val="F0E4D3"/>
                            <w:spacing w:val="-10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thriller</w:t>
                        </w:r>
                        <w:r>
                          <w:rPr>
                            <w:color w:val="F0E4D3"/>
                            <w:spacing w:val="-10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following</w:t>
                        </w:r>
                        <w:r>
                          <w:rPr>
                            <w:color w:val="F0E4D3"/>
                            <w:spacing w:val="-10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a</w:t>
                        </w:r>
                        <w:r>
                          <w:rPr>
                            <w:color w:val="F0E4D3"/>
                            <w:spacing w:val="-10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father</w:t>
                        </w:r>
                        <w:r>
                          <w:rPr>
                            <w:color w:val="F0E4D3"/>
                            <w:spacing w:val="-10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and</w:t>
                        </w:r>
                        <w:r>
                          <w:rPr>
                            <w:color w:val="F0E4D3"/>
                            <w:spacing w:val="-10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investigators</w:t>
                        </w:r>
                        <w:r>
                          <w:rPr>
                            <w:color w:val="F0E4D3"/>
                            <w:spacing w:val="-10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as</w:t>
                        </w:r>
                        <w:r>
                          <w:rPr>
                            <w:color w:val="F0E4D3"/>
                            <w:spacing w:val="-10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they</w:t>
                        </w:r>
                        <w:r>
                          <w:rPr>
                            <w:color w:val="F0E4D3"/>
                            <w:spacing w:val="-10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trace</w:t>
                        </w:r>
                        <w:r>
                          <w:rPr>
                            <w:color w:val="F0E4D3"/>
                            <w:spacing w:val="-10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an</w:t>
                        </w:r>
                        <w:r>
                          <w:rPr>
                            <w:color w:val="F0E4D3"/>
                            <w:spacing w:val="-10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overdose</w:t>
                        </w:r>
                        <w:r>
                          <w:rPr>
                            <w:color w:val="F0E4D3"/>
                            <w:spacing w:val="-10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death into a wider network of illegal drug distribution and hidden power.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566927</wp:posOffset>
                </wp:positionH>
                <wp:positionV relativeFrom="paragraph">
                  <wp:posOffset>205433</wp:posOffset>
                </wp:positionV>
                <wp:extent cx="6638925" cy="1270"/>
                <wp:effectExtent l="0" t="0" r="0" b="0"/>
                <wp:wrapTopAndBottom/>
                <wp:docPr id="41" name="Graphic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Graphic 41"/>
                      <wps:cNvSpPr/>
                      <wps:spPr>
                        <a:xfrm>
                          <a:off x="0" y="0"/>
                          <a:ext cx="6638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8925" h="0">
                              <a:moveTo>
                                <a:pt x="0" y="0"/>
                              </a:moveTo>
                              <a:lnTo>
                                <a:pt x="663854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5944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639999pt;margin-top:16.175898pt;width:522.75pt;height:.1pt;mso-position-horizontal-relative:page;mso-position-vertical-relative:paragraph;z-index:-15715840;mso-wrap-distance-left:0;mso-wrap-distance-right:0" id="docshape40" coordorigin="893,324" coordsize="10455,0" path="m893,324l11347,324e" filled="false" stroked="true" strokeweight="1pt" strokecolor="#594438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10627" w:val="right" w:leader="none"/>
        </w:tabs>
        <w:spacing w:before="103"/>
        <w:ind w:left="172" w:right="0" w:firstLine="0"/>
        <w:jc w:val="left"/>
        <w:rPr>
          <w:sz w:val="14"/>
        </w:rPr>
      </w:pPr>
      <w:r>
        <w:rPr>
          <w:color w:val="CAB39C"/>
          <w:sz w:val="14"/>
        </w:rPr>
        <w:t>DR. NAEEM MEO</w:t>
      </w:r>
      <w:r>
        <w:rPr>
          <w:color w:val="CAB39C"/>
          <w:spacing w:val="38"/>
          <w:sz w:val="14"/>
        </w:rPr>
        <w:t> </w:t>
      </w:r>
      <w:r>
        <w:rPr>
          <w:color w:val="CAB39C"/>
          <w:sz w:val="14"/>
        </w:rPr>
        <w:t>•</w:t>
      </w:r>
      <w:r>
        <w:rPr>
          <w:color w:val="CAB39C"/>
          <w:spacing w:val="39"/>
          <w:sz w:val="14"/>
        </w:rPr>
        <w:t> </w:t>
      </w:r>
      <w:r>
        <w:rPr>
          <w:color w:val="CAB39C"/>
          <w:sz w:val="14"/>
        </w:rPr>
        <w:t>MEDIA &amp; PRESS </w:t>
      </w:r>
      <w:r>
        <w:rPr>
          <w:color w:val="CAB39C"/>
          <w:spacing w:val="-5"/>
          <w:sz w:val="14"/>
        </w:rPr>
        <w:t>KIT</w:t>
      </w:r>
      <w:r>
        <w:rPr>
          <w:color w:val="CAB39C"/>
          <w:sz w:val="14"/>
        </w:rPr>
        <w:tab/>
      </w:r>
      <w:r>
        <w:rPr>
          <w:color w:val="CAB39C"/>
          <w:spacing w:val="-10"/>
          <w:sz w:val="14"/>
        </w:rPr>
        <w:t>8</w:t>
      </w:r>
    </w:p>
    <w:p>
      <w:pPr>
        <w:spacing w:after="0"/>
        <w:jc w:val="left"/>
        <w:rPr>
          <w:sz w:val="14"/>
        </w:rPr>
        <w:sectPr>
          <w:pgSz w:w="12240" w:h="15840"/>
          <w:pgMar w:top="960" w:bottom="280" w:left="720" w:right="720"/>
        </w:sectPr>
      </w:pPr>
    </w:p>
    <w:p>
      <w:pPr>
        <w:spacing w:before="65"/>
        <w:ind w:left="292" w:right="0" w:firstLine="0"/>
        <w:jc w:val="left"/>
        <w:rPr>
          <w:rFonts w:ascii="Arial" w:hAnsi="Arial"/>
          <w:b/>
          <w:sz w:val="17"/>
        </w:rPr>
      </w:pPr>
      <w:r>
        <w:rPr>
          <w:rFonts w:ascii="Arial" w:hAnsi="Arial"/>
          <w:b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2576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0584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7772400" y="10058400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F26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0pt;width:612pt;height:792pt;mso-position-horizontal-relative:page;mso-position-vertical-relative:page;z-index:-16058880" id="docshape41" filled="true" fillcolor="#2f261f" stroked="false">
                <v:fill type="solid"/>
                <w10:wrap type="none"/>
              </v:rect>
            </w:pict>
          </mc:Fallback>
        </mc:AlternateContent>
      </w:r>
      <w:r>
        <w:rPr>
          <w:rFonts w:ascii="Arial" w:hAnsi="Arial"/>
          <w:b/>
          <w:color w:val="A86449"/>
          <w:sz w:val="17"/>
        </w:rPr>
        <w:t>DEAD MAN’S DISCLOSURE </w:t>
      </w:r>
      <w:r>
        <w:rPr>
          <w:rFonts w:ascii="Arial" w:hAnsi="Arial"/>
          <w:b/>
          <w:color w:val="A86449"/>
          <w:spacing w:val="-2"/>
          <w:sz w:val="17"/>
        </w:rPr>
        <w:t>SERIES</w:t>
      </w:r>
    </w:p>
    <w:p>
      <w:pPr>
        <w:pStyle w:val="Heading1"/>
        <w:spacing w:line="228" w:lineRule="auto"/>
      </w:pPr>
      <w:r>
        <w:rPr>
          <w:color w:val="F0E4D3"/>
        </w:rPr>
        <w:t>Secrets,</w:t>
      </w:r>
      <w:r>
        <w:rPr>
          <w:color w:val="F0E4D3"/>
          <w:spacing w:val="-8"/>
        </w:rPr>
        <w:t> </w:t>
      </w:r>
      <w:r>
        <w:rPr>
          <w:color w:val="F0E4D3"/>
        </w:rPr>
        <w:t>political</w:t>
      </w:r>
      <w:r>
        <w:rPr>
          <w:color w:val="F0E4D3"/>
          <w:spacing w:val="-8"/>
        </w:rPr>
        <w:t> </w:t>
      </w:r>
      <w:r>
        <w:rPr>
          <w:color w:val="F0E4D3"/>
        </w:rPr>
        <w:t>intrigue,</w:t>
      </w:r>
      <w:r>
        <w:rPr>
          <w:color w:val="F0E4D3"/>
          <w:spacing w:val="-8"/>
        </w:rPr>
        <w:t> </w:t>
      </w:r>
      <w:r>
        <w:rPr>
          <w:color w:val="F0E4D3"/>
        </w:rPr>
        <w:t>science</w:t>
      </w:r>
      <w:r>
        <w:rPr>
          <w:color w:val="F0E4D3"/>
          <w:spacing w:val="-8"/>
        </w:rPr>
        <w:t> </w:t>
      </w:r>
      <w:r>
        <w:rPr>
          <w:color w:val="F0E4D3"/>
        </w:rPr>
        <w:t>fiction</w:t>
      </w:r>
      <w:r>
        <w:rPr>
          <w:color w:val="F0E4D3"/>
          <w:spacing w:val="-8"/>
        </w:rPr>
        <w:t> </w:t>
      </w:r>
      <w:r>
        <w:rPr>
          <w:color w:val="F0E4D3"/>
        </w:rPr>
        <w:t>and inherited memory.</w:t>
      </w:r>
    </w:p>
    <w:p>
      <w:pPr>
        <w:pStyle w:val="BodyText"/>
        <w:spacing w:before="2"/>
        <w:rPr>
          <w:rFonts w:ascii="Times New Roman"/>
          <w:b/>
          <w:sz w:val="8"/>
        </w:rPr>
      </w:pPr>
      <w:r>
        <w:rPr>
          <w:rFonts w:ascii="Times New Roman"/>
          <w:b/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01664">
                <wp:simplePos x="0" y="0"/>
                <wp:positionH relativeFrom="page">
                  <wp:posOffset>1025525</wp:posOffset>
                </wp:positionH>
                <wp:positionV relativeFrom="paragraph">
                  <wp:posOffset>75375</wp:posOffset>
                </wp:positionV>
                <wp:extent cx="5721350" cy="1938020"/>
                <wp:effectExtent l="0" t="0" r="0" b="0"/>
                <wp:wrapTopAndBottom/>
                <wp:docPr id="43" name="Group 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" name="Group 43"/>
                      <wpg:cNvGrpSpPr/>
                      <wpg:grpSpPr>
                        <a:xfrm>
                          <a:off x="0" y="0"/>
                          <a:ext cx="5721350" cy="1938020"/>
                          <a:chExt cx="5721350" cy="193802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3175" y="3175"/>
                            <a:ext cx="5715000" cy="1931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0" h="1931670">
                                <a:moveTo>
                                  <a:pt x="5715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31416"/>
                                </a:lnTo>
                                <a:lnTo>
                                  <a:pt x="5715000" y="1931416"/>
                                </a:lnTo>
                                <a:lnTo>
                                  <a:pt x="5715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2B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475" y="104775"/>
                            <a:ext cx="1143000" cy="17282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Textbox 46"/>
                        <wps:cNvSpPr txBox="1"/>
                        <wps:spPr>
                          <a:xfrm>
                            <a:off x="3175" y="3175"/>
                            <a:ext cx="5715000" cy="1931670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594438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73"/>
                                <w:ind w:left="2191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F0E4D3"/>
                                  <w:sz w:val="28"/>
                                </w:rPr>
                                <w:t>Borrowed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F0E4D3"/>
                                  <w:spacing w:val="-2"/>
                                  <w:sz w:val="28"/>
                                </w:rPr>
                                <w:t>Secret</w:t>
                              </w:r>
                            </w:p>
                            <w:p>
                              <w:pPr>
                                <w:spacing w:line="307" w:lineRule="auto" w:before="76"/>
                                <w:ind w:left="2191" w:right="281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An</w:t>
                              </w:r>
                              <w:r>
                                <w:rPr>
                                  <w:color w:val="F0E4D3"/>
                                  <w:spacing w:val="-11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investigative</w:t>
                              </w:r>
                              <w:r>
                                <w:rPr>
                                  <w:color w:val="F0E4D3"/>
                                  <w:spacing w:val="-11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journalist</w:t>
                              </w:r>
                              <w:r>
                                <w:rPr>
                                  <w:color w:val="F0E4D3"/>
                                  <w:spacing w:val="-11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dies</w:t>
                              </w:r>
                              <w:r>
                                <w:rPr>
                                  <w:color w:val="F0E4D3"/>
                                  <w:spacing w:val="-11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after</w:t>
                              </w:r>
                              <w:r>
                                <w:rPr>
                                  <w:color w:val="F0E4D3"/>
                                  <w:spacing w:val="-11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uncovering</w:t>
                              </w:r>
                              <w:r>
                                <w:rPr>
                                  <w:color w:val="F0E4D3"/>
                                  <w:spacing w:val="-11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color w:val="F0E4D3"/>
                                  <w:spacing w:val="-11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major</w:t>
                              </w:r>
                              <w:r>
                                <w:rPr>
                                  <w:color w:val="F0E4D3"/>
                                  <w:spacing w:val="-11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arms</w:t>
                              </w:r>
                              <w:r>
                                <w:rPr>
                                  <w:color w:val="F0E4D3"/>
                                  <w:spacing w:val="-11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deal.</w:t>
                              </w:r>
                              <w:r>
                                <w:rPr>
                                  <w:color w:val="F0E4D3"/>
                                  <w:spacing w:val="-11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After</w:t>
                              </w:r>
                              <w:r>
                                <w:rPr>
                                  <w:color w:val="F0E4D3"/>
                                  <w:spacing w:val="-11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color w:val="F0E4D3"/>
                                  <w:spacing w:val="-11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0E4D3"/>
                                  <w:w w:val="105"/>
                                  <w:sz w:val="17"/>
                                </w:rPr>
                                <w:t>classified brain-transplant procedure, another man inherits his memories and follows the secrets they contain.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0.75pt;margin-top:5.935098pt;width:450.5pt;height:152.6pt;mso-position-horizontal-relative:page;mso-position-vertical-relative:paragraph;z-index:-15714816;mso-wrap-distance-left:0;mso-wrap-distance-right:0" id="docshapegroup42" coordorigin="1615,119" coordsize="9010,3052">
                <v:rect style="position:absolute;left:1620;top:123;width:9000;height:3042" id="docshape43" filled="true" fillcolor="#382b23" stroked="false">
                  <v:fill type="solid"/>
                </v:rect>
                <v:shape style="position:absolute;left:1800;top:283;width:1800;height:2722" type="#_x0000_t75" id="docshape44" stroked="false">
                  <v:imagedata r:id="rId16" o:title=""/>
                </v:shape>
                <v:shape style="position:absolute;left:1620;top:123;width:9000;height:3042" type="#_x0000_t202" id="docshape45" filled="false" stroked="true" strokeweight=".5pt" strokecolor="#594438">
                  <v:textbox inset="0,0,0,0">
                    <w:txbxContent>
                      <w:p>
                        <w:pPr>
                          <w:spacing w:before="173"/>
                          <w:ind w:left="2191" w:right="0" w:firstLine="0"/>
                          <w:jc w:val="left"/>
                          <w:rPr>
                            <w:rFonts w:ascii="Times New Roman"/>
                            <w:b/>
                            <w:sz w:val="28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F0E4D3"/>
                            <w:sz w:val="28"/>
                          </w:rPr>
                          <w:t>Borrowed </w:t>
                        </w:r>
                        <w:r>
                          <w:rPr>
                            <w:rFonts w:ascii="Times New Roman"/>
                            <w:b/>
                            <w:color w:val="F0E4D3"/>
                            <w:spacing w:val="-2"/>
                            <w:sz w:val="28"/>
                          </w:rPr>
                          <w:t>Secret</w:t>
                        </w:r>
                      </w:p>
                      <w:p>
                        <w:pPr>
                          <w:spacing w:line="307" w:lineRule="auto" w:before="76"/>
                          <w:ind w:left="2191" w:right="281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An</w:t>
                        </w:r>
                        <w:r>
                          <w:rPr>
                            <w:color w:val="F0E4D3"/>
                            <w:spacing w:val="-1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investigative</w:t>
                        </w:r>
                        <w:r>
                          <w:rPr>
                            <w:color w:val="F0E4D3"/>
                            <w:spacing w:val="-1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journalist</w:t>
                        </w:r>
                        <w:r>
                          <w:rPr>
                            <w:color w:val="F0E4D3"/>
                            <w:spacing w:val="-1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dies</w:t>
                        </w:r>
                        <w:r>
                          <w:rPr>
                            <w:color w:val="F0E4D3"/>
                            <w:spacing w:val="-1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after</w:t>
                        </w:r>
                        <w:r>
                          <w:rPr>
                            <w:color w:val="F0E4D3"/>
                            <w:spacing w:val="-1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uncovering</w:t>
                        </w:r>
                        <w:r>
                          <w:rPr>
                            <w:color w:val="F0E4D3"/>
                            <w:spacing w:val="-1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a</w:t>
                        </w:r>
                        <w:r>
                          <w:rPr>
                            <w:color w:val="F0E4D3"/>
                            <w:spacing w:val="-1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major</w:t>
                        </w:r>
                        <w:r>
                          <w:rPr>
                            <w:color w:val="F0E4D3"/>
                            <w:spacing w:val="-1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arms</w:t>
                        </w:r>
                        <w:r>
                          <w:rPr>
                            <w:color w:val="F0E4D3"/>
                            <w:spacing w:val="-1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deal.</w:t>
                        </w:r>
                        <w:r>
                          <w:rPr>
                            <w:color w:val="F0E4D3"/>
                            <w:spacing w:val="-1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After</w:t>
                        </w:r>
                        <w:r>
                          <w:rPr>
                            <w:color w:val="F0E4D3"/>
                            <w:spacing w:val="-1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a</w:t>
                        </w:r>
                        <w:r>
                          <w:rPr>
                            <w:color w:val="F0E4D3"/>
                            <w:spacing w:val="-1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F0E4D3"/>
                            <w:w w:val="105"/>
                            <w:sz w:val="17"/>
                          </w:rPr>
                          <w:t>classified brain-transplant procedure, another man inherits his memories and follows the secrets they contain.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202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566927</wp:posOffset>
                </wp:positionH>
                <wp:positionV relativeFrom="paragraph">
                  <wp:posOffset>289929</wp:posOffset>
                </wp:positionV>
                <wp:extent cx="6638925" cy="1270"/>
                <wp:effectExtent l="0" t="0" r="0" b="0"/>
                <wp:wrapTopAndBottom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6638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8925" h="0">
                              <a:moveTo>
                                <a:pt x="0" y="0"/>
                              </a:moveTo>
                              <a:lnTo>
                                <a:pt x="663854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5944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639999pt;margin-top:22.829063pt;width:522.75pt;height:.1pt;mso-position-horizontal-relative:page;mso-position-vertical-relative:paragraph;z-index:-15714304;mso-wrap-distance-left:0;mso-wrap-distance-right:0" id="docshape46" coordorigin="893,457" coordsize="10455,0" path="m893,457l11347,457e" filled="false" stroked="true" strokeweight="1pt" strokecolor="#594438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10549" w:val="left" w:leader="none"/>
        </w:tabs>
        <w:spacing w:before="103"/>
        <w:ind w:left="172" w:right="0" w:firstLine="0"/>
        <w:jc w:val="left"/>
        <w:rPr>
          <w:sz w:val="14"/>
        </w:rPr>
      </w:pPr>
      <w:r>
        <w:rPr>
          <w:color w:val="CAB39C"/>
          <w:sz w:val="14"/>
        </w:rPr>
        <w:t>DR. NAEEM MEO</w:t>
      </w:r>
      <w:r>
        <w:rPr>
          <w:color w:val="CAB39C"/>
          <w:spacing w:val="38"/>
          <w:sz w:val="14"/>
        </w:rPr>
        <w:t> </w:t>
      </w:r>
      <w:r>
        <w:rPr>
          <w:color w:val="CAB39C"/>
          <w:sz w:val="14"/>
        </w:rPr>
        <w:t>•</w:t>
      </w:r>
      <w:r>
        <w:rPr>
          <w:color w:val="CAB39C"/>
          <w:spacing w:val="39"/>
          <w:sz w:val="14"/>
        </w:rPr>
        <w:t> </w:t>
      </w:r>
      <w:r>
        <w:rPr>
          <w:color w:val="CAB39C"/>
          <w:sz w:val="14"/>
        </w:rPr>
        <w:t>MEDIA &amp; PRESS </w:t>
      </w:r>
      <w:r>
        <w:rPr>
          <w:color w:val="CAB39C"/>
          <w:spacing w:val="-5"/>
          <w:sz w:val="14"/>
        </w:rPr>
        <w:t>KIT</w:t>
      </w:r>
      <w:r>
        <w:rPr>
          <w:color w:val="CAB39C"/>
          <w:sz w:val="14"/>
        </w:rPr>
        <w:tab/>
      </w:r>
      <w:r>
        <w:rPr>
          <w:color w:val="CAB39C"/>
          <w:spacing w:val="-10"/>
          <w:sz w:val="14"/>
        </w:rPr>
        <w:t>9</w:t>
      </w:r>
    </w:p>
    <w:p>
      <w:pPr>
        <w:spacing w:after="0"/>
        <w:jc w:val="left"/>
        <w:rPr>
          <w:sz w:val="14"/>
        </w:rPr>
        <w:sectPr>
          <w:pgSz w:w="12240" w:h="15840"/>
          <w:pgMar w:top="900" w:bottom="280" w:left="720" w:right="720"/>
        </w:sectPr>
      </w:pPr>
    </w:p>
    <w:p>
      <w:pPr>
        <w:spacing w:before="65"/>
        <w:ind w:left="292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2586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0584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7772400" y="10058400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F26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0pt;width:612pt;height:792pt;mso-position-horizontal-relative:page;mso-position-vertical-relative:page;z-index:-16057856" id="docshape47" filled="true" fillcolor="#2f261f" stroked="false">
                <v:fill type="solid"/>
                <w10:wrap type="none"/>
              </v:rect>
            </w:pict>
          </mc:Fallback>
        </mc:AlternateContent>
      </w:r>
      <w:r>
        <w:rPr>
          <w:rFonts w:ascii="Arial"/>
          <w:b/>
          <w:color w:val="A86449"/>
          <w:sz w:val="17"/>
        </w:rPr>
        <w:t>THE SHADOWS OF STATE </w:t>
      </w:r>
      <w:r>
        <w:rPr>
          <w:rFonts w:ascii="Arial"/>
          <w:b/>
          <w:color w:val="A86449"/>
          <w:spacing w:val="-2"/>
          <w:sz w:val="17"/>
        </w:rPr>
        <w:t>SERIES</w:t>
      </w:r>
    </w:p>
    <w:p>
      <w:pPr>
        <w:pStyle w:val="Heading1"/>
        <w:spacing w:before="165"/>
        <w:ind w:right="0"/>
      </w:pPr>
      <w:r>
        <w:rPr>
          <w:color w:val="F0E4D3"/>
        </w:rPr>
        <w:t>Love, disappearance, secrecy and political </w:t>
      </w:r>
      <w:r>
        <w:rPr>
          <w:color w:val="F0E4D3"/>
          <w:spacing w:val="-2"/>
        </w:rPr>
        <w:t>intrigue.</w:t>
      </w:r>
    </w:p>
    <w:p>
      <w:pPr>
        <w:pStyle w:val="BodyText"/>
        <w:rPr>
          <w:rFonts w:ascii="Times New Roman"/>
          <w:b/>
          <w:sz w:val="10"/>
        </w:rPr>
      </w:pPr>
    </w:p>
    <w:tbl>
      <w:tblPr>
        <w:tblW w:w="0" w:type="auto"/>
        <w:jc w:val="left"/>
        <w:tblInd w:w="905" w:type="dxa"/>
        <w:tblBorders>
          <w:top w:val="single" w:sz="4" w:space="0" w:color="594438"/>
          <w:left w:val="single" w:sz="4" w:space="0" w:color="594438"/>
          <w:bottom w:val="single" w:sz="4" w:space="0" w:color="594438"/>
          <w:right w:val="single" w:sz="4" w:space="0" w:color="594438"/>
          <w:insideH w:val="single" w:sz="4" w:space="0" w:color="594438"/>
          <w:insideV w:val="single" w:sz="4" w:space="0" w:color="59443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00"/>
      </w:tblGrid>
      <w:tr>
        <w:trPr>
          <w:trHeight w:val="3031" w:hRule="atLeast"/>
        </w:trPr>
        <w:tc>
          <w:tcPr>
            <w:tcW w:w="9000" w:type="dxa"/>
            <w:shd w:val="clear" w:color="auto" w:fill="382B23"/>
          </w:tcPr>
          <w:p>
            <w:pPr>
              <w:pStyle w:val="TableParagraph"/>
              <w:spacing w:before="173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45024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98047</wp:posOffset>
                      </wp:positionV>
                      <wp:extent cx="1143000" cy="1728470"/>
                      <wp:effectExtent l="0" t="0" r="0" b="0"/>
                      <wp:wrapNone/>
                      <wp:docPr id="49" name="Group 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" name="Group 49"/>
                            <wpg:cNvGrpSpPr/>
                            <wpg:grpSpPr>
                              <a:xfrm>
                                <a:off x="0" y="0"/>
                                <a:ext cx="1143000" cy="1728470"/>
                                <a:chExt cx="1143000" cy="1728470"/>
                              </a:xfrm>
                            </wpg:grpSpPr>
                            <pic:pic>
                              <pic:nvPicPr>
                                <pic:cNvPr id="50" name="Image 50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17282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pt;margin-top:7.720303pt;width:90pt;height:136.1pt;mso-position-horizontal-relative:column;mso-position-vertical-relative:paragraph;z-index:15745024" id="docshapegroup48" coordorigin="180,154" coordsize="1800,2722">
                      <v:shape style="position:absolute;left:180;top:154;width:1800;height:2722" type="#_x0000_t75" id="docshape49" stroked="false">
                        <v:imagedata r:id="rId1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Times New Roman"/>
                <w:b/>
                <w:color w:val="F0E4D3"/>
                <w:sz w:val="28"/>
              </w:rPr>
              <w:t>Code of </w:t>
            </w:r>
            <w:r>
              <w:rPr>
                <w:rFonts w:ascii="Times New Roman"/>
                <w:b/>
                <w:color w:val="F0E4D3"/>
                <w:spacing w:val="-4"/>
                <w:sz w:val="28"/>
              </w:rPr>
              <w:t>Love</w:t>
            </w:r>
          </w:p>
          <w:p>
            <w:pPr>
              <w:pStyle w:val="TableParagraph"/>
              <w:spacing w:line="307" w:lineRule="auto"/>
              <w:ind w:right="253"/>
              <w:rPr>
                <w:sz w:val="17"/>
              </w:rPr>
            </w:pPr>
            <w:r>
              <w:rPr>
                <w:color w:val="F0E4D3"/>
                <w:w w:val="105"/>
                <w:sz w:val="17"/>
              </w:rPr>
              <w:t>Aadil</w:t>
            </w:r>
            <w:r>
              <w:rPr>
                <w:color w:val="F0E4D3"/>
                <w:spacing w:val="-4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saves</w:t>
            </w:r>
            <w:r>
              <w:rPr>
                <w:color w:val="F0E4D3"/>
                <w:spacing w:val="-4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the</w:t>
            </w:r>
            <w:r>
              <w:rPr>
                <w:color w:val="F0E4D3"/>
                <w:spacing w:val="-4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U.S.</w:t>
            </w:r>
            <w:r>
              <w:rPr>
                <w:color w:val="F0E4D3"/>
                <w:spacing w:val="-4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Ambassador’s</w:t>
            </w:r>
            <w:r>
              <w:rPr>
                <w:color w:val="F0E4D3"/>
                <w:spacing w:val="-4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daughter</w:t>
            </w:r>
            <w:r>
              <w:rPr>
                <w:color w:val="F0E4D3"/>
                <w:spacing w:val="-4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in</w:t>
            </w:r>
            <w:r>
              <w:rPr>
                <w:color w:val="F0E4D3"/>
                <w:spacing w:val="-4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Pakistan</w:t>
            </w:r>
            <w:r>
              <w:rPr>
                <w:color w:val="F0E4D3"/>
                <w:spacing w:val="-4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and</w:t>
            </w:r>
            <w:r>
              <w:rPr>
                <w:color w:val="F0E4D3"/>
                <w:spacing w:val="-4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falls</w:t>
            </w:r>
            <w:r>
              <w:rPr>
                <w:color w:val="F0E4D3"/>
                <w:spacing w:val="-4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in</w:t>
            </w:r>
            <w:r>
              <w:rPr>
                <w:color w:val="F0E4D3"/>
                <w:spacing w:val="-4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love</w:t>
            </w:r>
            <w:r>
              <w:rPr>
                <w:color w:val="F0E4D3"/>
                <w:spacing w:val="-4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with</w:t>
            </w:r>
            <w:r>
              <w:rPr>
                <w:color w:val="F0E4D3"/>
                <w:spacing w:val="-4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her. After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his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disappearance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on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9/11,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she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discovers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information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suggesting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his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story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did not end there.</w:t>
            </w:r>
          </w:p>
        </w:tc>
      </w:tr>
      <w:tr>
        <w:trPr>
          <w:trHeight w:val="3031" w:hRule="atLeast"/>
        </w:trPr>
        <w:tc>
          <w:tcPr>
            <w:tcW w:w="9000" w:type="dxa"/>
            <w:shd w:val="clear" w:color="auto" w:fill="382B23"/>
          </w:tcPr>
          <w:p>
            <w:pPr>
              <w:pStyle w:val="TableParagraph"/>
              <w:spacing w:before="173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45536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98047</wp:posOffset>
                      </wp:positionV>
                      <wp:extent cx="1143000" cy="1728470"/>
                      <wp:effectExtent l="0" t="0" r="0" b="0"/>
                      <wp:wrapNone/>
                      <wp:docPr id="51" name="Group 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1" name="Group 51"/>
                            <wpg:cNvGrpSpPr/>
                            <wpg:grpSpPr>
                              <a:xfrm>
                                <a:off x="0" y="0"/>
                                <a:ext cx="1143000" cy="1728470"/>
                                <a:chExt cx="1143000" cy="1728470"/>
                              </a:xfrm>
                            </wpg:grpSpPr>
                            <pic:pic>
                              <pic:nvPicPr>
                                <pic:cNvPr id="52" name="Image 52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17282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pt;margin-top:7.720285pt;width:90pt;height:136.1pt;mso-position-horizontal-relative:column;mso-position-vertical-relative:paragraph;z-index:15745536" id="docshapegroup50" coordorigin="180,154" coordsize="1800,2722">
                      <v:shape style="position:absolute;left:180;top:154;width:1800;height:2722" type="#_x0000_t75" id="docshape51" stroked="false">
                        <v:imagedata r:id="rId1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Times New Roman"/>
                <w:b/>
                <w:color w:val="F0E4D3"/>
                <w:sz w:val="28"/>
              </w:rPr>
              <w:t>Zero </w:t>
            </w:r>
            <w:r>
              <w:rPr>
                <w:rFonts w:ascii="Times New Roman"/>
                <w:b/>
                <w:color w:val="F0E4D3"/>
                <w:spacing w:val="-2"/>
                <w:sz w:val="28"/>
              </w:rPr>
              <w:t>Honor</w:t>
            </w:r>
          </w:p>
          <w:p>
            <w:pPr>
              <w:pStyle w:val="TableParagraph"/>
              <w:spacing w:line="307" w:lineRule="auto"/>
              <w:rPr>
                <w:sz w:val="17"/>
              </w:rPr>
            </w:pPr>
            <w:r>
              <w:rPr>
                <w:color w:val="F0E4D3"/>
                <w:w w:val="105"/>
                <w:sz w:val="17"/>
              </w:rPr>
              <w:t>Ashley</w:t>
            </w:r>
            <w:r>
              <w:rPr>
                <w:color w:val="F0E4D3"/>
                <w:spacing w:val="-13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learns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that</w:t>
            </w:r>
            <w:r>
              <w:rPr>
                <w:color w:val="F0E4D3"/>
                <w:spacing w:val="-13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Aadil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survived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9/11</w:t>
            </w:r>
            <w:r>
              <w:rPr>
                <w:color w:val="F0E4D3"/>
                <w:spacing w:val="-13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and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is</w:t>
            </w:r>
            <w:r>
              <w:rPr>
                <w:color w:val="F0E4D3"/>
                <w:spacing w:val="-13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imprisoned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at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Guantanamo</w:t>
            </w:r>
            <w:r>
              <w:rPr>
                <w:color w:val="F0E4D3"/>
                <w:spacing w:val="-13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Bay,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leading her into a dangerous legal and political fight against secrecy and power.</w:t>
            </w:r>
          </w:p>
        </w:tc>
      </w:tr>
    </w:tbl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191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566927</wp:posOffset>
                </wp:positionH>
                <wp:positionV relativeFrom="paragraph">
                  <wp:posOffset>283188</wp:posOffset>
                </wp:positionV>
                <wp:extent cx="6638925" cy="1270"/>
                <wp:effectExtent l="0" t="0" r="0" b="0"/>
                <wp:wrapTopAndBottom/>
                <wp:docPr id="53" name="Graphic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Graphic 53"/>
                      <wps:cNvSpPr/>
                      <wps:spPr>
                        <a:xfrm>
                          <a:off x="0" y="0"/>
                          <a:ext cx="6638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8925" h="0">
                              <a:moveTo>
                                <a:pt x="0" y="0"/>
                              </a:moveTo>
                              <a:lnTo>
                                <a:pt x="663854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5944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639999pt;margin-top:22.298321pt;width:522.75pt;height:.1pt;mso-position-horizontal-relative:page;mso-position-vertical-relative:paragraph;z-index:-15713280;mso-wrap-distance-left:0;mso-wrap-distance-right:0" id="docshape52" coordorigin="893,446" coordsize="10455,0" path="m893,446l11347,446e" filled="false" stroked="true" strokeweight="1pt" strokecolor="#594438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10627" w:val="right" w:leader="none"/>
        </w:tabs>
        <w:spacing w:before="103"/>
        <w:ind w:left="172" w:right="0" w:firstLine="0"/>
        <w:jc w:val="left"/>
        <w:rPr>
          <w:sz w:val="14"/>
        </w:rPr>
      </w:pPr>
      <w:r>
        <w:rPr>
          <w:color w:val="CAB39C"/>
          <w:sz w:val="14"/>
        </w:rPr>
        <w:t>DR. NAEEM MEO</w:t>
      </w:r>
      <w:r>
        <w:rPr>
          <w:color w:val="CAB39C"/>
          <w:spacing w:val="38"/>
          <w:sz w:val="14"/>
        </w:rPr>
        <w:t> </w:t>
      </w:r>
      <w:r>
        <w:rPr>
          <w:color w:val="CAB39C"/>
          <w:sz w:val="14"/>
        </w:rPr>
        <w:t>•</w:t>
      </w:r>
      <w:r>
        <w:rPr>
          <w:color w:val="CAB39C"/>
          <w:spacing w:val="39"/>
          <w:sz w:val="14"/>
        </w:rPr>
        <w:t> </w:t>
      </w:r>
      <w:r>
        <w:rPr>
          <w:color w:val="CAB39C"/>
          <w:sz w:val="14"/>
        </w:rPr>
        <w:t>MEDIA &amp; PRESS </w:t>
      </w:r>
      <w:r>
        <w:rPr>
          <w:color w:val="CAB39C"/>
          <w:spacing w:val="-5"/>
          <w:sz w:val="14"/>
        </w:rPr>
        <w:t>KIT</w:t>
      </w:r>
      <w:r>
        <w:rPr>
          <w:color w:val="CAB39C"/>
          <w:sz w:val="14"/>
        </w:rPr>
        <w:tab/>
      </w:r>
      <w:r>
        <w:rPr>
          <w:color w:val="CAB39C"/>
          <w:spacing w:val="-5"/>
          <w:sz w:val="14"/>
        </w:rPr>
        <w:t>10</w:t>
      </w:r>
    </w:p>
    <w:p>
      <w:pPr>
        <w:spacing w:after="0"/>
        <w:jc w:val="left"/>
        <w:rPr>
          <w:sz w:val="14"/>
        </w:rPr>
        <w:sectPr>
          <w:pgSz w:w="12240" w:h="15840"/>
          <w:pgMar w:top="900" w:bottom="280" w:left="720" w:right="720"/>
        </w:sectPr>
      </w:pPr>
    </w:p>
    <w:p>
      <w:pPr>
        <w:spacing w:before="65"/>
        <w:ind w:left="292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2606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54" name="Graphic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Graphic 54"/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0584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7772400" y="10058400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F26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0pt;width:612pt;height:792pt;mso-position-horizontal-relative:page;mso-position-vertical-relative:page;z-index:-16055808" id="docshape53" filled="true" fillcolor="#2f261f" stroked="false">
                <v:fill type="solid"/>
                <w10:wrap type="none"/>
              </v:rect>
            </w:pict>
          </mc:Fallback>
        </mc:AlternateContent>
      </w:r>
      <w:r>
        <w:rPr>
          <w:rFonts w:ascii="Arial"/>
          <w:b/>
          <w:color w:val="A86449"/>
          <w:spacing w:val="-2"/>
          <w:sz w:val="17"/>
        </w:rPr>
        <w:t>CONSPIRACY</w:t>
      </w:r>
    </w:p>
    <w:p>
      <w:pPr>
        <w:pStyle w:val="Heading1"/>
        <w:spacing w:before="165"/>
        <w:ind w:right="0"/>
      </w:pPr>
      <w:r>
        <w:rPr>
          <w:color w:val="F0E4D3"/>
        </w:rPr>
        <w:t>Conspiracy, justice and institutional </w:t>
      </w:r>
      <w:r>
        <w:rPr>
          <w:color w:val="F0E4D3"/>
          <w:spacing w:val="-2"/>
        </w:rPr>
        <w:t>power.</w:t>
      </w:r>
    </w:p>
    <w:p>
      <w:pPr>
        <w:pStyle w:val="BodyText"/>
        <w:rPr>
          <w:rFonts w:ascii="Times New Roman"/>
          <w:b/>
          <w:sz w:val="10"/>
        </w:rPr>
      </w:pPr>
    </w:p>
    <w:tbl>
      <w:tblPr>
        <w:tblW w:w="0" w:type="auto"/>
        <w:jc w:val="left"/>
        <w:tblInd w:w="905" w:type="dxa"/>
        <w:tblBorders>
          <w:top w:val="single" w:sz="4" w:space="0" w:color="594438"/>
          <w:left w:val="single" w:sz="4" w:space="0" w:color="594438"/>
          <w:bottom w:val="single" w:sz="4" w:space="0" w:color="594438"/>
          <w:right w:val="single" w:sz="4" w:space="0" w:color="594438"/>
          <w:insideH w:val="single" w:sz="4" w:space="0" w:color="594438"/>
          <w:insideV w:val="single" w:sz="4" w:space="0" w:color="59443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00"/>
      </w:tblGrid>
      <w:tr>
        <w:trPr>
          <w:trHeight w:val="3031" w:hRule="atLeast"/>
        </w:trPr>
        <w:tc>
          <w:tcPr>
            <w:tcW w:w="9000" w:type="dxa"/>
            <w:shd w:val="clear" w:color="auto" w:fill="382B23"/>
          </w:tcPr>
          <w:p>
            <w:pPr>
              <w:pStyle w:val="TableParagraph"/>
              <w:spacing w:before="173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47072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98047</wp:posOffset>
                      </wp:positionV>
                      <wp:extent cx="1143000" cy="1728470"/>
                      <wp:effectExtent l="0" t="0" r="0" b="0"/>
                      <wp:wrapNone/>
                      <wp:docPr id="55" name="Group 5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5" name="Group 55"/>
                            <wpg:cNvGrpSpPr/>
                            <wpg:grpSpPr>
                              <a:xfrm>
                                <a:off x="0" y="0"/>
                                <a:ext cx="1143000" cy="1728470"/>
                                <a:chExt cx="1143000" cy="1728470"/>
                              </a:xfrm>
                            </wpg:grpSpPr>
                            <pic:pic>
                              <pic:nvPicPr>
                                <pic:cNvPr id="56" name="Image 56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17282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pt;margin-top:7.720303pt;width:90pt;height:136.1pt;mso-position-horizontal-relative:column;mso-position-vertical-relative:paragraph;z-index:15747072" id="docshapegroup54" coordorigin="180,154" coordsize="1800,2722">
                      <v:shape style="position:absolute;left:180;top:154;width:1800;height:2722" type="#_x0000_t75" id="docshape55" stroked="false">
                        <v:imagedata r:id="rId1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Times New Roman"/>
                <w:b/>
                <w:color w:val="F0E4D3"/>
                <w:sz w:val="28"/>
              </w:rPr>
              <w:t>Conspiracy ZC-</w:t>
            </w:r>
            <w:r>
              <w:rPr>
                <w:rFonts w:ascii="Times New Roman"/>
                <w:b/>
                <w:color w:val="F0E4D3"/>
                <w:spacing w:val="-5"/>
                <w:sz w:val="28"/>
              </w:rPr>
              <w:t>23</w:t>
            </w:r>
          </w:p>
          <w:p>
            <w:pPr>
              <w:pStyle w:val="TableParagraph"/>
              <w:spacing w:line="307" w:lineRule="auto"/>
              <w:ind w:right="40"/>
              <w:rPr>
                <w:sz w:val="17"/>
              </w:rPr>
            </w:pPr>
            <w:r>
              <w:rPr>
                <w:color w:val="F0E4D3"/>
                <w:w w:val="105"/>
                <w:sz w:val="17"/>
              </w:rPr>
              <w:t>A mysterious prison outbreak leads to a bioterrorism conspiracy involving a biomedical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company,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government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officials,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a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weaponized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virus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and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a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race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to</w:t>
            </w:r>
            <w:r>
              <w:rPr>
                <w:color w:val="F0E4D3"/>
                <w:spacing w:val="-12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expose the truth.</w:t>
            </w:r>
          </w:p>
        </w:tc>
      </w:tr>
      <w:tr>
        <w:trPr>
          <w:trHeight w:val="3031" w:hRule="atLeast"/>
        </w:trPr>
        <w:tc>
          <w:tcPr>
            <w:tcW w:w="9000" w:type="dxa"/>
            <w:shd w:val="clear" w:color="auto" w:fill="382B23"/>
          </w:tcPr>
          <w:p>
            <w:pPr>
              <w:pStyle w:val="TableParagraph"/>
              <w:spacing w:before="173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z w:val="28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47584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98047</wp:posOffset>
                      </wp:positionV>
                      <wp:extent cx="1143000" cy="1728470"/>
                      <wp:effectExtent l="0" t="0" r="0" b="0"/>
                      <wp:wrapNone/>
                      <wp:docPr id="57" name="Group 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7" name="Group 57"/>
                            <wpg:cNvGrpSpPr/>
                            <wpg:grpSpPr>
                              <a:xfrm>
                                <a:off x="0" y="0"/>
                                <a:ext cx="1143000" cy="1728470"/>
                                <a:chExt cx="1143000" cy="1728470"/>
                              </a:xfrm>
                            </wpg:grpSpPr>
                            <pic:pic>
                              <pic:nvPicPr>
                                <pic:cNvPr id="58" name="Image 58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17282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pt;margin-top:7.720285pt;width:90pt;height:136.1pt;mso-position-horizontal-relative:column;mso-position-vertical-relative:paragraph;z-index:15747584" id="docshapegroup56" coordorigin="180,154" coordsize="1800,2722">
                      <v:shape style="position:absolute;left:180;top:154;width:1800;height:2722" type="#_x0000_t75" id="docshape57" stroked="false">
                        <v:imagedata r:id="rId2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Times New Roman"/>
                <w:b/>
                <w:color w:val="F0E4D3"/>
                <w:sz w:val="28"/>
              </w:rPr>
              <w:t>Justice Is </w:t>
            </w:r>
            <w:r>
              <w:rPr>
                <w:rFonts w:ascii="Times New Roman"/>
                <w:b/>
                <w:color w:val="F0E4D3"/>
                <w:spacing w:val="-2"/>
                <w:sz w:val="28"/>
              </w:rPr>
              <w:t>Blind</w:t>
            </w:r>
          </w:p>
          <w:p>
            <w:pPr>
              <w:pStyle w:val="TableParagraph"/>
              <w:spacing w:line="307" w:lineRule="auto"/>
              <w:ind w:right="40"/>
              <w:rPr>
                <w:sz w:val="17"/>
              </w:rPr>
            </w:pPr>
            <w:r>
              <w:rPr>
                <w:color w:val="F0E4D3"/>
                <w:w w:val="105"/>
                <w:sz w:val="17"/>
              </w:rPr>
              <w:t>A gifted young basketball player is framed by a powerful family using political connections</w:t>
            </w:r>
            <w:r>
              <w:rPr>
                <w:color w:val="F0E4D3"/>
                <w:spacing w:val="-11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and</w:t>
            </w:r>
            <w:r>
              <w:rPr>
                <w:color w:val="F0E4D3"/>
                <w:spacing w:val="-11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the</w:t>
            </w:r>
            <w:r>
              <w:rPr>
                <w:color w:val="F0E4D3"/>
                <w:spacing w:val="-11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justice</w:t>
            </w:r>
            <w:r>
              <w:rPr>
                <w:color w:val="F0E4D3"/>
                <w:spacing w:val="-11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system,</w:t>
            </w:r>
            <w:r>
              <w:rPr>
                <w:color w:val="F0E4D3"/>
                <w:spacing w:val="-11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forcing</w:t>
            </w:r>
            <w:r>
              <w:rPr>
                <w:color w:val="F0E4D3"/>
                <w:spacing w:val="-11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him</w:t>
            </w:r>
            <w:r>
              <w:rPr>
                <w:color w:val="F0E4D3"/>
                <w:spacing w:val="-11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to</w:t>
            </w:r>
            <w:r>
              <w:rPr>
                <w:color w:val="F0E4D3"/>
                <w:spacing w:val="-11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fight</w:t>
            </w:r>
            <w:r>
              <w:rPr>
                <w:color w:val="F0E4D3"/>
                <w:spacing w:val="-11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a</w:t>
            </w:r>
            <w:r>
              <w:rPr>
                <w:color w:val="F0E4D3"/>
                <w:spacing w:val="-11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system</w:t>
            </w:r>
            <w:r>
              <w:rPr>
                <w:color w:val="F0E4D3"/>
                <w:spacing w:val="-11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designed</w:t>
            </w:r>
            <w:r>
              <w:rPr>
                <w:color w:val="F0E4D3"/>
                <w:spacing w:val="-11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to</w:t>
            </w:r>
            <w:r>
              <w:rPr>
                <w:color w:val="F0E4D3"/>
                <w:spacing w:val="-11"/>
                <w:w w:val="105"/>
                <w:sz w:val="17"/>
              </w:rPr>
              <w:t> </w:t>
            </w:r>
            <w:r>
              <w:rPr>
                <w:color w:val="F0E4D3"/>
                <w:w w:val="105"/>
                <w:sz w:val="17"/>
              </w:rPr>
              <w:t>destroy his future.</w:t>
            </w:r>
          </w:p>
        </w:tc>
      </w:tr>
    </w:tbl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191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5248">
                <wp:simplePos x="0" y="0"/>
                <wp:positionH relativeFrom="page">
                  <wp:posOffset>566927</wp:posOffset>
                </wp:positionH>
                <wp:positionV relativeFrom="paragraph">
                  <wp:posOffset>283188</wp:posOffset>
                </wp:positionV>
                <wp:extent cx="6638925" cy="1270"/>
                <wp:effectExtent l="0" t="0" r="0" b="0"/>
                <wp:wrapTopAndBottom/>
                <wp:docPr id="59" name="Graphic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Graphic 59"/>
                      <wps:cNvSpPr/>
                      <wps:spPr>
                        <a:xfrm>
                          <a:off x="0" y="0"/>
                          <a:ext cx="6638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8925" h="0">
                              <a:moveTo>
                                <a:pt x="0" y="0"/>
                              </a:moveTo>
                              <a:lnTo>
                                <a:pt x="663854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5944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639999pt;margin-top:22.298321pt;width:522.75pt;height:.1pt;mso-position-horizontal-relative:page;mso-position-vertical-relative:paragraph;z-index:-15711232;mso-wrap-distance-left:0;mso-wrap-distance-right:0" id="docshape58" coordorigin="893,446" coordsize="10455,0" path="m893,446l11347,446e" filled="false" stroked="true" strokeweight="1pt" strokecolor="#594438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10471" w:val="left" w:leader="none"/>
        </w:tabs>
        <w:spacing w:before="103"/>
        <w:ind w:left="172" w:right="0" w:firstLine="0"/>
        <w:jc w:val="left"/>
        <w:rPr>
          <w:sz w:val="14"/>
        </w:rPr>
      </w:pPr>
      <w:r>
        <w:rPr>
          <w:color w:val="CAB39C"/>
          <w:sz w:val="14"/>
        </w:rPr>
        <w:t>DR. NAEEM MEO</w:t>
      </w:r>
      <w:r>
        <w:rPr>
          <w:color w:val="CAB39C"/>
          <w:spacing w:val="38"/>
          <w:sz w:val="14"/>
        </w:rPr>
        <w:t> </w:t>
      </w:r>
      <w:r>
        <w:rPr>
          <w:color w:val="CAB39C"/>
          <w:sz w:val="14"/>
        </w:rPr>
        <w:t>•</w:t>
      </w:r>
      <w:r>
        <w:rPr>
          <w:color w:val="CAB39C"/>
          <w:spacing w:val="39"/>
          <w:sz w:val="14"/>
        </w:rPr>
        <w:t> </w:t>
      </w:r>
      <w:r>
        <w:rPr>
          <w:color w:val="CAB39C"/>
          <w:sz w:val="14"/>
        </w:rPr>
        <w:t>MEDIA &amp; PRESS </w:t>
      </w:r>
      <w:r>
        <w:rPr>
          <w:color w:val="CAB39C"/>
          <w:spacing w:val="-5"/>
          <w:sz w:val="14"/>
        </w:rPr>
        <w:t>KIT</w:t>
      </w:r>
      <w:r>
        <w:rPr>
          <w:color w:val="CAB39C"/>
          <w:sz w:val="14"/>
        </w:rPr>
        <w:tab/>
      </w:r>
      <w:r>
        <w:rPr>
          <w:color w:val="CAB39C"/>
          <w:spacing w:val="-5"/>
          <w:sz w:val="14"/>
        </w:rPr>
        <w:t>11</w:t>
      </w:r>
    </w:p>
    <w:p>
      <w:pPr>
        <w:spacing w:after="0"/>
        <w:jc w:val="left"/>
        <w:rPr>
          <w:sz w:val="14"/>
        </w:rPr>
        <w:sectPr>
          <w:pgSz w:w="12240" w:h="15840"/>
          <w:pgMar w:top="900" w:bottom="280" w:left="720" w:right="720"/>
        </w:sectPr>
      </w:pPr>
    </w:p>
    <w:p>
      <w:pPr>
        <w:spacing w:before="65"/>
        <w:ind w:left="292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2627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60" name="Graphic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Graphic 60"/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0584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7772400" y="10058400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F26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0pt;width:612pt;height:792pt;mso-position-horizontal-relative:page;mso-position-vertical-relative:page;z-index:-16053760" id="docshape59" filled="true" fillcolor="#2f261f" stroked="false">
                <v:fill type="solid"/>
                <w10:wrap type="none"/>
              </v:rect>
            </w:pict>
          </mc:Fallback>
        </mc:AlternateContent>
      </w:r>
      <w:r>
        <w:rPr>
          <w:rFonts w:ascii="Arial"/>
          <w:b/>
          <w:color w:val="A86449"/>
          <w:sz w:val="17"/>
        </w:rPr>
        <w:t>AUTHOR </w:t>
      </w:r>
      <w:r>
        <w:rPr>
          <w:rFonts w:ascii="Arial"/>
          <w:b/>
          <w:color w:val="A86449"/>
          <w:spacing w:val="-2"/>
          <w:sz w:val="17"/>
        </w:rPr>
        <w:t>BRAND</w:t>
      </w:r>
    </w:p>
    <w:p>
      <w:pPr>
        <w:pStyle w:val="Heading1"/>
        <w:spacing w:before="165"/>
        <w:ind w:right="0"/>
      </w:pPr>
      <w:r>
        <w:rPr>
          <w:color w:val="F0E4D3"/>
        </w:rPr>
        <w:t>The questions behind the </w:t>
      </w:r>
      <w:r>
        <w:rPr>
          <w:color w:val="F0E4D3"/>
          <w:spacing w:val="-2"/>
        </w:rPr>
        <w:t>stories.</w:t>
      </w:r>
    </w:p>
    <w:p>
      <w:pPr>
        <w:spacing w:line="331" w:lineRule="auto" w:before="143"/>
        <w:ind w:left="292" w:right="2558" w:firstLine="0"/>
        <w:jc w:val="left"/>
        <w:rPr>
          <w:rFonts w:ascii="Times New Roman"/>
          <w:sz w:val="34"/>
        </w:rPr>
      </w:pPr>
      <w:r>
        <w:rPr>
          <w:rFonts w:ascii="Times New Roman"/>
          <w:color w:val="F0E4D3"/>
          <w:sz w:val="34"/>
        </w:rPr>
        <w:t>WHERE</w:t>
      </w:r>
      <w:r>
        <w:rPr>
          <w:rFonts w:ascii="Times New Roman"/>
          <w:color w:val="F0E4D3"/>
          <w:spacing w:val="-13"/>
          <w:sz w:val="34"/>
        </w:rPr>
        <w:t> </w:t>
      </w:r>
      <w:r>
        <w:rPr>
          <w:rFonts w:ascii="Times New Roman"/>
          <w:color w:val="F0E4D3"/>
          <w:sz w:val="34"/>
        </w:rPr>
        <w:t>FICTION</w:t>
      </w:r>
      <w:r>
        <w:rPr>
          <w:rFonts w:ascii="Times New Roman"/>
          <w:color w:val="F0E4D3"/>
          <w:spacing w:val="-13"/>
          <w:sz w:val="34"/>
        </w:rPr>
        <w:t> </w:t>
      </w:r>
      <w:r>
        <w:rPr>
          <w:rFonts w:ascii="Times New Roman"/>
          <w:color w:val="F0E4D3"/>
          <w:sz w:val="34"/>
        </w:rPr>
        <w:t>CHALLENGES</w:t>
      </w:r>
      <w:r>
        <w:rPr>
          <w:rFonts w:ascii="Times New Roman"/>
          <w:color w:val="F0E4D3"/>
          <w:spacing w:val="-13"/>
          <w:sz w:val="34"/>
        </w:rPr>
        <w:t> </w:t>
      </w:r>
      <w:r>
        <w:rPr>
          <w:rFonts w:ascii="Times New Roman"/>
          <w:color w:val="F0E4D3"/>
          <w:sz w:val="34"/>
        </w:rPr>
        <w:t>POWER. QUESTION EVERYTHING.</w:t>
      </w:r>
    </w:p>
    <w:p>
      <w:pPr>
        <w:spacing w:before="1"/>
        <w:ind w:left="292" w:right="0" w:firstLine="0"/>
        <w:jc w:val="left"/>
        <w:rPr>
          <w:rFonts w:ascii="Times New Roman"/>
          <w:sz w:val="34"/>
        </w:rPr>
      </w:pPr>
      <w:r>
        <w:rPr>
          <w:rFonts w:ascii="Times New Roman"/>
          <w:color w:val="F0E4D3"/>
          <w:sz w:val="34"/>
        </w:rPr>
        <w:t>TRUST NO </w:t>
      </w:r>
      <w:r>
        <w:rPr>
          <w:rFonts w:ascii="Times New Roman"/>
          <w:color w:val="F0E4D3"/>
          <w:spacing w:val="-4"/>
          <w:sz w:val="34"/>
        </w:rPr>
        <w:t>ONE.</w:t>
      </w:r>
    </w:p>
    <w:p>
      <w:pPr>
        <w:spacing w:before="149"/>
        <w:ind w:left="292" w:right="0" w:firstLine="0"/>
        <w:jc w:val="left"/>
        <w:rPr>
          <w:rFonts w:ascii="Times New Roman"/>
          <w:sz w:val="34"/>
        </w:rPr>
      </w:pPr>
      <w:r>
        <w:rPr>
          <w:rFonts w:ascii="Times New Roman"/>
          <w:color w:val="F0E4D3"/>
          <w:sz w:val="34"/>
        </w:rPr>
        <w:t>FOLLOW THE </w:t>
      </w:r>
      <w:r>
        <w:rPr>
          <w:rFonts w:ascii="Times New Roman"/>
          <w:color w:val="F0E4D3"/>
          <w:spacing w:val="-2"/>
          <w:sz w:val="34"/>
        </w:rPr>
        <w:t>EVIDENCE.</w:t>
      </w:r>
    </w:p>
    <w:p>
      <w:pPr>
        <w:spacing w:before="353"/>
        <w:ind w:left="292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color w:val="A86449"/>
          <w:sz w:val="17"/>
        </w:rPr>
        <w:t>SOURCE </w:t>
      </w:r>
      <w:r>
        <w:rPr>
          <w:rFonts w:ascii="Arial"/>
          <w:b/>
          <w:color w:val="A86449"/>
          <w:spacing w:val="-4"/>
          <w:sz w:val="17"/>
        </w:rPr>
        <w:t>NOTE</w:t>
      </w:r>
    </w:p>
    <w:p>
      <w:pPr>
        <w:spacing w:line="292" w:lineRule="auto" w:before="143"/>
        <w:ind w:left="292" w:right="0" w:firstLine="0"/>
        <w:jc w:val="left"/>
        <w:rPr>
          <w:sz w:val="15"/>
        </w:rPr>
      </w:pPr>
      <w:r>
        <w:rPr>
          <w:color w:val="CAB39C"/>
          <w:sz w:val="15"/>
        </w:rPr>
        <w:t>All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book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descriptions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in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this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edition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are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condensed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from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the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supplied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author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document.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Titles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and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series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have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been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kept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separate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so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that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each</w:t>
      </w:r>
      <w:r>
        <w:rPr>
          <w:color w:val="CAB39C"/>
          <w:spacing w:val="-2"/>
          <w:sz w:val="15"/>
        </w:rPr>
        <w:t> </w:t>
      </w:r>
      <w:r>
        <w:rPr>
          <w:color w:val="CAB39C"/>
          <w:sz w:val="15"/>
        </w:rPr>
        <w:t>description remains attached to the correct book. No additional plot details have been invented for titles not described in the supplied material.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7296">
                <wp:simplePos x="0" y="0"/>
                <wp:positionH relativeFrom="page">
                  <wp:posOffset>566927</wp:posOffset>
                </wp:positionH>
                <wp:positionV relativeFrom="paragraph">
                  <wp:posOffset>252496</wp:posOffset>
                </wp:positionV>
                <wp:extent cx="6638925" cy="1270"/>
                <wp:effectExtent l="0" t="0" r="0" b="0"/>
                <wp:wrapTopAndBottom/>
                <wp:docPr id="61" name="Graphic 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" name="Graphic 61"/>
                      <wps:cNvSpPr/>
                      <wps:spPr>
                        <a:xfrm>
                          <a:off x="0" y="0"/>
                          <a:ext cx="6638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8925" h="0">
                              <a:moveTo>
                                <a:pt x="0" y="0"/>
                              </a:moveTo>
                              <a:lnTo>
                                <a:pt x="663854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5944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639999pt;margin-top:19.881611pt;width:522.75pt;height:.1pt;mso-position-horizontal-relative:page;mso-position-vertical-relative:paragraph;z-index:-15709184;mso-wrap-distance-left:0;mso-wrap-distance-right:0" id="docshape60" coordorigin="893,398" coordsize="10455,0" path="m893,398l11347,398e" filled="false" stroked="true" strokeweight="1pt" strokecolor="#594438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10627" w:val="right" w:leader="none"/>
        </w:tabs>
        <w:spacing w:before="103"/>
        <w:ind w:left="172" w:right="0" w:firstLine="0"/>
        <w:jc w:val="left"/>
        <w:rPr>
          <w:sz w:val="14"/>
        </w:rPr>
      </w:pPr>
      <w:r>
        <w:rPr>
          <w:color w:val="CAB39C"/>
          <w:sz w:val="14"/>
        </w:rPr>
        <w:t>DR. NAEEM MEO</w:t>
      </w:r>
      <w:r>
        <w:rPr>
          <w:color w:val="CAB39C"/>
          <w:spacing w:val="38"/>
          <w:sz w:val="14"/>
        </w:rPr>
        <w:t> </w:t>
      </w:r>
      <w:r>
        <w:rPr>
          <w:color w:val="CAB39C"/>
          <w:sz w:val="14"/>
        </w:rPr>
        <w:t>•</w:t>
      </w:r>
      <w:r>
        <w:rPr>
          <w:color w:val="CAB39C"/>
          <w:spacing w:val="39"/>
          <w:sz w:val="14"/>
        </w:rPr>
        <w:t> </w:t>
      </w:r>
      <w:r>
        <w:rPr>
          <w:color w:val="CAB39C"/>
          <w:sz w:val="14"/>
        </w:rPr>
        <w:t>MEDIA &amp; PRESS </w:t>
      </w:r>
      <w:r>
        <w:rPr>
          <w:color w:val="CAB39C"/>
          <w:spacing w:val="-5"/>
          <w:sz w:val="14"/>
        </w:rPr>
        <w:t>KIT</w:t>
      </w:r>
      <w:r>
        <w:rPr>
          <w:color w:val="CAB39C"/>
          <w:sz w:val="14"/>
        </w:rPr>
        <w:tab/>
      </w:r>
      <w:r>
        <w:rPr>
          <w:color w:val="CAB39C"/>
          <w:spacing w:val="-5"/>
          <w:sz w:val="14"/>
        </w:rPr>
        <w:t>12</w:t>
      </w:r>
    </w:p>
    <w:sectPr>
      <w:pgSz w:w="12240" w:h="15840"/>
      <w:pgMar w:top="90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7"/>
      <w:szCs w:val="17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86"/>
      <w:ind w:left="292" w:right="397"/>
      <w:outlineLvl w:val="1"/>
    </w:pPr>
    <w:rPr>
      <w:rFonts w:ascii="Times New Roman" w:hAnsi="Times New Roman" w:eastAsia="Times New Roman" w:cs="Times New Roman"/>
      <w:b/>
      <w:bCs/>
      <w:sz w:val="46"/>
      <w:szCs w:val="4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72"/>
      <w:ind w:left="292"/>
    </w:pPr>
    <w:rPr>
      <w:rFonts w:ascii="Times New Roman" w:hAnsi="Times New Roman" w:eastAsia="Times New Roman" w:cs="Times New Roman"/>
      <w:b/>
      <w:bCs/>
      <w:sz w:val="58"/>
      <w:szCs w:val="5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76"/>
      <w:ind w:left="2196"/>
    </w:pPr>
    <w:rPr>
      <w:rFonts w:ascii="Arial MT" w:hAnsi="Arial MT" w:eastAsia="Arial MT" w:cs="Arial MT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(anonymous)</dc:creator>
  <dc:subject>(unspecified)</dc:subject>
  <dc:title>(anonymous)</dc:title>
  <dcterms:created xsi:type="dcterms:W3CDTF">2026-09-25T00:21:47Z</dcterms:created>
  <dcterms:modified xsi:type="dcterms:W3CDTF">2026-09-25T00:21:47Z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2026-09-24T00:00:00Z</vt:filetime>
  </property>
  <property fmtid="{D5CDD505-2E9C-101B-9397-08002B2CF9AE}" pid="4" name="Creator">
    <vt:lpwstr>(unspecified)</vt:lpwstr>
  </property>
  <property fmtid="{D5CDD505-2E9C-101B-9397-08002B2CF9AE}" pid="5" name="LastSaved">
    <vt:filetime>2026-09-25T00:00:00Z</vt:filetime>
  </property>
  <property fmtid="{D5CDD505-2E9C-101B-9397-08002B2CF9AE}" pid="6" name="Producer">
    <vt:lpwstr>ReportLab PDF Library - (opensource)</vt:lpwstr>
  </property>
</Properties>
</file>